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4BF" w:rsidRPr="006B36CE" w:rsidRDefault="0005049D" w:rsidP="002534BF">
      <w:pPr>
        <w:jc w:val="center"/>
        <w:outlineLvl w:val="0"/>
        <w:rPr>
          <w:b/>
          <w:u w:val="single"/>
        </w:rPr>
      </w:pPr>
      <w:r>
        <w:rPr>
          <w:b/>
          <w:bCs/>
          <w:u w:val="single"/>
        </w:rPr>
        <w:t>MAKİNE EKİPMAN ALIMI</w:t>
      </w:r>
      <w:r w:rsidR="002534BF" w:rsidRPr="006B36CE">
        <w:rPr>
          <w:b/>
          <w:bCs/>
          <w:u w:val="single"/>
        </w:rPr>
        <w:t xml:space="preserve"> İDARİ VE </w:t>
      </w:r>
      <w:r w:rsidR="002534BF" w:rsidRPr="006B36CE">
        <w:rPr>
          <w:b/>
          <w:u w:val="single"/>
        </w:rPr>
        <w:t>TEKNİK ŞARTNAMESİ</w:t>
      </w:r>
    </w:p>
    <w:p w:rsidR="002534BF" w:rsidRDefault="002534BF" w:rsidP="002534BF"/>
    <w:p w:rsidR="00BB5763" w:rsidRPr="006B36CE" w:rsidRDefault="00BB5763" w:rsidP="002534BF"/>
    <w:p w:rsidR="002534BF" w:rsidRPr="00BB5763" w:rsidRDefault="002534BF" w:rsidP="002534BF">
      <w:pPr>
        <w:jc w:val="both"/>
        <w:rPr>
          <w:b/>
          <w:bCs/>
        </w:rPr>
      </w:pPr>
      <w:r w:rsidRPr="00BB5763">
        <w:rPr>
          <w:b/>
          <w:bCs/>
        </w:rPr>
        <w:t>1. İş sahibinin</w:t>
      </w:r>
    </w:p>
    <w:p w:rsidR="00BF2B26" w:rsidRPr="009837A8" w:rsidRDefault="002534BF" w:rsidP="009837A8">
      <w:pPr>
        <w:widowControl w:val="0"/>
        <w:rPr>
          <w:b/>
          <w:bCs/>
          <w:sz w:val="20"/>
          <w:szCs w:val="20"/>
        </w:rPr>
      </w:pPr>
      <w:r w:rsidRPr="006B36CE">
        <w:rPr>
          <w:bCs/>
        </w:rPr>
        <w:t>a) Adı</w:t>
      </w:r>
      <w:r w:rsidRPr="006B36CE">
        <w:rPr>
          <w:bCs/>
        </w:rPr>
        <w:tab/>
      </w:r>
      <w:r w:rsidRPr="006B36CE">
        <w:rPr>
          <w:bCs/>
        </w:rPr>
        <w:tab/>
      </w:r>
      <w:r w:rsidRPr="006B36CE">
        <w:rPr>
          <w:bCs/>
        </w:rPr>
        <w:tab/>
      </w:r>
      <w:r w:rsidRPr="006B36CE">
        <w:rPr>
          <w:bCs/>
        </w:rPr>
        <w:tab/>
        <w:t xml:space="preserve">: </w:t>
      </w:r>
      <w:r w:rsidR="009837A8" w:rsidRPr="009837A8">
        <w:rPr>
          <w:b/>
          <w:bCs/>
          <w:sz w:val="20"/>
          <w:szCs w:val="20"/>
        </w:rPr>
        <w:t>YUNUS İNŞAAT GIDA SANAYİ VE TİCARET LİMİTED ŞİRKETİ</w:t>
      </w:r>
    </w:p>
    <w:p w:rsidR="009837A8" w:rsidRDefault="004447BA" w:rsidP="00BF2B26">
      <w:pPr>
        <w:widowControl w:val="0"/>
        <w:rPr>
          <w:b/>
          <w:bCs/>
          <w:sz w:val="20"/>
          <w:szCs w:val="20"/>
        </w:rPr>
      </w:pPr>
      <w:r>
        <w:rPr>
          <w:bCs/>
        </w:rPr>
        <w:t>b) Adresi</w:t>
      </w:r>
      <w:r>
        <w:rPr>
          <w:bCs/>
        </w:rPr>
        <w:tab/>
      </w:r>
      <w:r>
        <w:rPr>
          <w:bCs/>
        </w:rPr>
        <w:tab/>
      </w:r>
      <w:r>
        <w:rPr>
          <w:bCs/>
        </w:rPr>
        <w:tab/>
        <w:t>:</w:t>
      </w:r>
      <w:r w:rsidR="00BF2B26" w:rsidRPr="00BF2B26">
        <w:rPr>
          <w:b/>
          <w:bCs/>
          <w:sz w:val="20"/>
          <w:szCs w:val="20"/>
        </w:rPr>
        <w:t xml:space="preserve"> </w:t>
      </w:r>
      <w:r w:rsidR="009837A8" w:rsidRPr="009837A8">
        <w:rPr>
          <w:b/>
          <w:bCs/>
          <w:sz w:val="20"/>
          <w:szCs w:val="20"/>
        </w:rPr>
        <w:t xml:space="preserve">Keşan Yolu Üzeri 8. Km </w:t>
      </w:r>
      <w:proofErr w:type="spellStart"/>
      <w:r w:rsidR="009837A8" w:rsidRPr="009837A8">
        <w:rPr>
          <w:b/>
          <w:bCs/>
          <w:sz w:val="20"/>
          <w:szCs w:val="20"/>
        </w:rPr>
        <w:t>Kavacık</w:t>
      </w:r>
      <w:proofErr w:type="spellEnd"/>
      <w:r w:rsidR="009837A8" w:rsidRPr="009837A8">
        <w:rPr>
          <w:b/>
          <w:bCs/>
          <w:sz w:val="20"/>
          <w:szCs w:val="20"/>
        </w:rPr>
        <w:t xml:space="preserve"> Köyü Uzunköprü/EDİRNE</w:t>
      </w:r>
    </w:p>
    <w:p w:rsidR="002534BF" w:rsidRPr="006B36CE" w:rsidRDefault="002534BF" w:rsidP="00BF2B26">
      <w:pPr>
        <w:widowControl w:val="0"/>
        <w:rPr>
          <w:bCs/>
          <w:color w:val="222222"/>
          <w:shd w:val="clear" w:color="auto" w:fill="FFFFFF"/>
        </w:rPr>
      </w:pPr>
      <w:r w:rsidRPr="006B36CE">
        <w:rPr>
          <w:bCs/>
        </w:rPr>
        <w:t>c) Telefon numarası</w:t>
      </w:r>
      <w:r w:rsidRPr="006B36CE">
        <w:rPr>
          <w:bCs/>
        </w:rPr>
        <w:tab/>
      </w:r>
      <w:r w:rsidRPr="006B36CE">
        <w:rPr>
          <w:bCs/>
        </w:rPr>
        <w:tab/>
        <w:t xml:space="preserve">: </w:t>
      </w:r>
      <w:r w:rsidR="009837A8" w:rsidRPr="00463220">
        <w:rPr>
          <w:b/>
          <w:bCs/>
          <w:sz w:val="20"/>
          <w:szCs w:val="20"/>
          <w:shd w:val="clear" w:color="auto" w:fill="FFFFFF"/>
        </w:rPr>
        <w:t>0(533)</w:t>
      </w:r>
      <w:r w:rsidR="009837A8" w:rsidRPr="00463220">
        <w:rPr>
          <w:rFonts w:eastAsiaTheme="minorHAnsi"/>
          <w:b/>
          <w:sz w:val="20"/>
          <w:szCs w:val="20"/>
          <w:lang w:eastAsia="en-US"/>
        </w:rPr>
        <w:t xml:space="preserve"> 765 2252</w:t>
      </w:r>
    </w:p>
    <w:p w:rsidR="002534BF" w:rsidRPr="006B36CE" w:rsidRDefault="002534BF" w:rsidP="002534BF">
      <w:pPr>
        <w:jc w:val="both"/>
      </w:pPr>
      <w:r w:rsidRPr="006B36CE">
        <w:rPr>
          <w:bCs/>
        </w:rPr>
        <w:t>d) Faks numarası</w:t>
      </w:r>
      <w:r w:rsidRPr="006B36CE">
        <w:rPr>
          <w:bCs/>
        </w:rPr>
        <w:tab/>
      </w:r>
      <w:r w:rsidRPr="006B36CE">
        <w:rPr>
          <w:bCs/>
        </w:rPr>
        <w:tab/>
        <w:t xml:space="preserve">: </w:t>
      </w:r>
      <w:r w:rsidR="009837A8">
        <w:rPr>
          <w:b/>
          <w:bCs/>
          <w:color w:val="000000"/>
          <w:sz w:val="20"/>
          <w:szCs w:val="20"/>
          <w:shd w:val="clear" w:color="auto" w:fill="FFFFFF"/>
        </w:rPr>
        <w:t>0(284)</w:t>
      </w:r>
      <w:r w:rsidR="009837A8" w:rsidRPr="00463220">
        <w:t xml:space="preserve"> </w:t>
      </w:r>
      <w:r w:rsidR="009837A8" w:rsidRPr="00463220">
        <w:rPr>
          <w:b/>
          <w:bCs/>
          <w:color w:val="000000"/>
          <w:sz w:val="20"/>
          <w:szCs w:val="20"/>
          <w:shd w:val="clear" w:color="auto" w:fill="FFFFFF"/>
        </w:rPr>
        <w:t>513</w:t>
      </w:r>
      <w:r w:rsidR="009837A8">
        <w:rPr>
          <w:b/>
          <w:bCs/>
          <w:color w:val="000000"/>
          <w:sz w:val="20"/>
          <w:szCs w:val="20"/>
          <w:shd w:val="clear" w:color="auto" w:fill="FFFFFF"/>
        </w:rPr>
        <w:t xml:space="preserve"> </w:t>
      </w:r>
      <w:r w:rsidR="009837A8" w:rsidRPr="00463220">
        <w:rPr>
          <w:b/>
          <w:bCs/>
          <w:color w:val="000000"/>
          <w:sz w:val="20"/>
          <w:szCs w:val="20"/>
          <w:shd w:val="clear" w:color="auto" w:fill="FFFFFF"/>
        </w:rPr>
        <w:t>1432</w:t>
      </w:r>
    </w:p>
    <w:p w:rsidR="002534BF" w:rsidRPr="006B36CE" w:rsidRDefault="002534BF" w:rsidP="002534BF">
      <w:pPr>
        <w:jc w:val="both"/>
      </w:pPr>
      <w:r w:rsidRPr="006B36CE">
        <w:rPr>
          <w:bCs/>
        </w:rPr>
        <w:t>e) Elektronik posta adresi</w:t>
      </w:r>
      <w:r w:rsidRPr="006B36CE">
        <w:rPr>
          <w:bCs/>
        </w:rPr>
        <w:tab/>
        <w:t xml:space="preserve">: </w:t>
      </w:r>
      <w:r w:rsidR="009837A8" w:rsidRPr="009837A8">
        <w:rPr>
          <w:b/>
          <w:bCs/>
        </w:rPr>
        <w:t>oguz-aksoy@hotmail.com</w:t>
      </w:r>
    </w:p>
    <w:p w:rsidR="00BF1DFE" w:rsidRDefault="002534BF" w:rsidP="00BF1DFE">
      <w:pPr>
        <w:jc w:val="both"/>
        <w:rPr>
          <w:bCs/>
        </w:rPr>
      </w:pPr>
      <w:r w:rsidRPr="006B36CE">
        <w:rPr>
          <w:bCs/>
        </w:rPr>
        <w:t xml:space="preserve">f) Sorumlu Kişinin </w:t>
      </w:r>
    </w:p>
    <w:p w:rsidR="00BB5763" w:rsidRDefault="002534BF" w:rsidP="00BF2B26">
      <w:pPr>
        <w:widowControl w:val="0"/>
        <w:rPr>
          <w:b/>
          <w:sz w:val="20"/>
          <w:szCs w:val="20"/>
        </w:rPr>
      </w:pPr>
      <w:r w:rsidRPr="006B36CE">
        <w:rPr>
          <w:bCs/>
        </w:rPr>
        <w:t xml:space="preserve">Adı-soyadı/unvanı </w:t>
      </w:r>
      <w:r w:rsidRPr="006B36CE">
        <w:rPr>
          <w:bCs/>
        </w:rPr>
        <w:tab/>
      </w:r>
      <w:r w:rsidR="00BB5763">
        <w:rPr>
          <w:bCs/>
        </w:rPr>
        <w:tab/>
      </w:r>
      <w:r w:rsidRPr="006B36CE">
        <w:rPr>
          <w:bCs/>
        </w:rPr>
        <w:t xml:space="preserve">: </w:t>
      </w:r>
      <w:r w:rsidR="009837A8">
        <w:rPr>
          <w:b/>
          <w:sz w:val="20"/>
          <w:szCs w:val="20"/>
        </w:rPr>
        <w:t>Oğuz AKSOY</w:t>
      </w:r>
      <w:r w:rsidR="00BF2B26">
        <w:rPr>
          <w:b/>
          <w:sz w:val="20"/>
          <w:szCs w:val="20"/>
        </w:rPr>
        <w:t>(</w:t>
      </w:r>
      <w:r w:rsidR="00BF2B26" w:rsidRPr="00BF2B26">
        <w:rPr>
          <w:b/>
          <w:sz w:val="20"/>
          <w:szCs w:val="20"/>
        </w:rPr>
        <w:t>Proje Yetkilisi</w:t>
      </w:r>
      <w:r w:rsidR="00BF2B26">
        <w:rPr>
          <w:b/>
          <w:sz w:val="20"/>
          <w:szCs w:val="20"/>
        </w:rPr>
        <w:t>)</w:t>
      </w:r>
    </w:p>
    <w:p w:rsidR="00BF2B26" w:rsidRPr="00BF2B26" w:rsidRDefault="00BF2B26" w:rsidP="00BF2B26">
      <w:pPr>
        <w:widowControl w:val="0"/>
        <w:rPr>
          <w:b/>
          <w:sz w:val="20"/>
          <w:szCs w:val="20"/>
        </w:rPr>
      </w:pPr>
    </w:p>
    <w:p w:rsidR="002534BF" w:rsidRPr="00BB5763" w:rsidRDefault="002534BF" w:rsidP="002534BF">
      <w:pPr>
        <w:jc w:val="both"/>
        <w:rPr>
          <w:b/>
          <w:bCs/>
        </w:rPr>
      </w:pPr>
      <w:r w:rsidRPr="00BB5763">
        <w:rPr>
          <w:b/>
          <w:bCs/>
        </w:rPr>
        <w:t xml:space="preserve">2- Satın alma konusu işin; </w:t>
      </w:r>
    </w:p>
    <w:p w:rsidR="002534BF" w:rsidRPr="00BF2B26" w:rsidRDefault="003A0F85" w:rsidP="00BF2B26">
      <w:pPr>
        <w:jc w:val="both"/>
        <w:rPr>
          <w:b/>
        </w:rPr>
      </w:pPr>
      <w:r>
        <w:rPr>
          <w:bCs/>
        </w:rPr>
        <w:t>a)</w:t>
      </w:r>
      <w:r w:rsidR="002534BF" w:rsidRPr="003A0F85">
        <w:rPr>
          <w:b/>
          <w:bCs/>
        </w:rPr>
        <w:t>Adı:</w:t>
      </w:r>
      <w:r w:rsidR="002534BF" w:rsidRPr="003A0F85">
        <w:rPr>
          <w:bCs/>
        </w:rPr>
        <w:t xml:space="preserve"> KKYDP 13.Etap</w:t>
      </w:r>
      <w:r w:rsidR="009837A8" w:rsidRPr="009837A8">
        <w:t xml:space="preserve"> </w:t>
      </w:r>
      <w:r w:rsidR="009837A8" w:rsidRPr="009837A8">
        <w:rPr>
          <w:b/>
          <w:bCs/>
        </w:rPr>
        <w:t xml:space="preserve">Yunus İnşaat Gıda Sanayi Ve Ticaret Limited </w:t>
      </w:r>
      <w:proofErr w:type="gramStart"/>
      <w:r w:rsidR="009837A8" w:rsidRPr="009837A8">
        <w:rPr>
          <w:b/>
          <w:bCs/>
        </w:rPr>
        <w:t>Şirketi</w:t>
      </w:r>
      <w:r w:rsidR="00BF2B26" w:rsidRPr="003A0F85">
        <w:rPr>
          <w:bCs/>
        </w:rPr>
        <w:t xml:space="preserve">  </w:t>
      </w:r>
      <w:r w:rsidR="00C52A64" w:rsidRPr="003A0F85">
        <w:rPr>
          <w:bCs/>
        </w:rPr>
        <w:t>tarafından</w:t>
      </w:r>
      <w:proofErr w:type="gramEnd"/>
      <w:r w:rsidR="00C52A64" w:rsidRPr="003A0F85">
        <w:rPr>
          <w:bCs/>
        </w:rPr>
        <w:t xml:space="preserve"> </w:t>
      </w:r>
      <w:r w:rsidR="002534BF" w:rsidRPr="003A0F85">
        <w:rPr>
          <w:bCs/>
        </w:rPr>
        <w:t xml:space="preserve">hazırlanan </w:t>
      </w:r>
      <w:r w:rsidR="009837A8" w:rsidRPr="00845E8D">
        <w:rPr>
          <w:rFonts w:ascii="TimesNewRomanPSMT" w:hAnsi="TimesNewRomanPSMT" w:cs="TimesNewRomanPSMT"/>
          <w:b/>
        </w:rPr>
        <w:t>Yunus İnşaat Tohum Eleme Tesisi Tamamlama</w:t>
      </w:r>
      <w:r w:rsidR="009837A8">
        <w:rPr>
          <w:rFonts w:ascii="TimesNewRomanPSMT" w:hAnsi="TimesNewRomanPSMT" w:cs="TimesNewRomanPSMT"/>
          <w:b/>
        </w:rPr>
        <w:t xml:space="preserve"> </w:t>
      </w:r>
      <w:r w:rsidR="009837A8" w:rsidRPr="00845E8D">
        <w:rPr>
          <w:rFonts w:ascii="TimesNewRomanPSMT" w:hAnsi="TimesNewRomanPSMT" w:cs="TimesNewRomanPSMT"/>
          <w:b/>
        </w:rPr>
        <w:t>Projesi</w:t>
      </w:r>
      <w:r w:rsidR="009837A8" w:rsidRPr="003A0F85">
        <w:rPr>
          <w:bCs/>
        </w:rPr>
        <w:t xml:space="preserve"> </w:t>
      </w:r>
      <w:r w:rsidR="002534BF" w:rsidRPr="003A0F85">
        <w:rPr>
          <w:bCs/>
        </w:rPr>
        <w:t xml:space="preserve">yer alan Mal Alım İhalesinin Gerçekleştirilmesi  </w:t>
      </w:r>
    </w:p>
    <w:p w:rsidR="00BB5763" w:rsidRPr="006B36CE" w:rsidRDefault="00BB5763" w:rsidP="002534BF">
      <w:pPr>
        <w:rPr>
          <w:b/>
        </w:rPr>
      </w:pPr>
    </w:p>
    <w:p w:rsidR="002534BF" w:rsidRPr="006B36CE" w:rsidRDefault="002534BF" w:rsidP="002534BF">
      <w:pPr>
        <w:jc w:val="both"/>
        <w:rPr>
          <w:bCs/>
        </w:rPr>
      </w:pPr>
      <w:r w:rsidRPr="006B36CE">
        <w:rPr>
          <w:bCs/>
        </w:rPr>
        <w:t xml:space="preserve">b) </w:t>
      </w:r>
      <w:r w:rsidRPr="00496DA7">
        <w:rPr>
          <w:b/>
          <w:bCs/>
        </w:rPr>
        <w:t>Tanımı:</w:t>
      </w:r>
      <w:r w:rsidRPr="006B36CE">
        <w:rPr>
          <w:bCs/>
        </w:rPr>
        <w:t xml:space="preserve"> Mal Alım İhalesi çerçevesinde Makine-Ekipmanların Temini</w:t>
      </w:r>
    </w:p>
    <w:p w:rsidR="002534BF" w:rsidRPr="006B36CE" w:rsidRDefault="002534BF" w:rsidP="002534BF">
      <w:pPr>
        <w:jc w:val="both"/>
        <w:rPr>
          <w:bCs/>
        </w:rPr>
      </w:pPr>
      <w:r w:rsidRPr="006B36CE">
        <w:rPr>
          <w:bCs/>
        </w:rPr>
        <w:t xml:space="preserve">c) </w:t>
      </w:r>
      <w:r w:rsidRPr="00496DA7">
        <w:rPr>
          <w:b/>
          <w:bCs/>
        </w:rPr>
        <w:t>(Fiziki) miktarı ve türü:</w:t>
      </w:r>
      <w:r w:rsidRPr="006B36CE">
        <w:rPr>
          <w:bCs/>
        </w:rPr>
        <w:t xml:space="preserve">  </w:t>
      </w:r>
    </w:p>
    <w:p w:rsidR="002534BF" w:rsidRPr="006B36CE" w:rsidRDefault="002534BF" w:rsidP="002534BF">
      <w:pPr>
        <w:jc w:val="both"/>
        <w:rPr>
          <w:bCs/>
        </w:rPr>
      </w:pPr>
    </w:p>
    <w:tbl>
      <w:tblPr>
        <w:tblW w:w="7920" w:type="dxa"/>
        <w:tblInd w:w="65" w:type="dxa"/>
        <w:tblCellMar>
          <w:left w:w="70" w:type="dxa"/>
          <w:right w:w="70" w:type="dxa"/>
        </w:tblCellMar>
        <w:tblLook w:val="04A0" w:firstRow="1" w:lastRow="0" w:firstColumn="1" w:lastColumn="0" w:noHBand="0" w:noVBand="1"/>
      </w:tblPr>
      <w:tblGrid>
        <w:gridCol w:w="1300"/>
        <w:gridCol w:w="5020"/>
        <w:gridCol w:w="1600"/>
      </w:tblGrid>
      <w:tr w:rsidR="00BF2B26" w:rsidRPr="00945F27" w:rsidTr="00AD7D5B">
        <w:trPr>
          <w:trHeight w:val="495"/>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2B26" w:rsidRPr="00BF2B26" w:rsidRDefault="00BF2B26" w:rsidP="00AD7D5B">
            <w:pPr>
              <w:jc w:val="center"/>
              <w:rPr>
                <w:b/>
                <w:bCs/>
                <w:color w:val="000000"/>
                <w:sz w:val="18"/>
                <w:szCs w:val="18"/>
              </w:rPr>
            </w:pPr>
            <w:r w:rsidRPr="00BF2B26">
              <w:rPr>
                <w:b/>
                <w:bCs/>
                <w:color w:val="000000"/>
                <w:sz w:val="18"/>
                <w:szCs w:val="18"/>
              </w:rPr>
              <w:t>SIRA NO</w:t>
            </w:r>
          </w:p>
        </w:tc>
        <w:tc>
          <w:tcPr>
            <w:tcW w:w="5020" w:type="dxa"/>
            <w:tcBorders>
              <w:top w:val="single" w:sz="4" w:space="0" w:color="auto"/>
              <w:left w:val="nil"/>
              <w:bottom w:val="single" w:sz="4" w:space="0" w:color="auto"/>
              <w:right w:val="single" w:sz="4" w:space="0" w:color="auto"/>
            </w:tcBorders>
            <w:shd w:val="clear" w:color="auto" w:fill="auto"/>
            <w:vAlign w:val="center"/>
            <w:hideMark/>
          </w:tcPr>
          <w:p w:rsidR="00BF2B26" w:rsidRPr="00BF2B26" w:rsidRDefault="00BF2B26" w:rsidP="00AD7D5B">
            <w:pPr>
              <w:jc w:val="center"/>
              <w:rPr>
                <w:b/>
                <w:bCs/>
                <w:color w:val="000000"/>
                <w:sz w:val="18"/>
                <w:szCs w:val="18"/>
              </w:rPr>
            </w:pPr>
            <w:r w:rsidRPr="00BF2B26">
              <w:rPr>
                <w:b/>
                <w:bCs/>
                <w:color w:val="000000"/>
                <w:sz w:val="18"/>
                <w:szCs w:val="18"/>
              </w:rPr>
              <w:t>Makine – Ekipman</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rsidR="00BF2B26" w:rsidRPr="00BF2B26" w:rsidRDefault="00BF2B26" w:rsidP="00AD7D5B">
            <w:pPr>
              <w:jc w:val="center"/>
              <w:rPr>
                <w:b/>
                <w:bCs/>
                <w:color w:val="000000"/>
                <w:sz w:val="18"/>
                <w:szCs w:val="18"/>
              </w:rPr>
            </w:pPr>
            <w:r w:rsidRPr="00BF2B26">
              <w:rPr>
                <w:b/>
                <w:bCs/>
                <w:color w:val="000000"/>
                <w:sz w:val="18"/>
                <w:szCs w:val="18"/>
              </w:rPr>
              <w:t>Adet</w:t>
            </w:r>
          </w:p>
        </w:tc>
      </w:tr>
      <w:tr w:rsidR="009837A8" w:rsidRPr="00945F27" w:rsidTr="00C74E77">
        <w:trPr>
          <w:trHeight w:val="495"/>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9837A8" w:rsidRPr="00BF2B26" w:rsidRDefault="009837A8" w:rsidP="00AD7D5B">
            <w:pPr>
              <w:jc w:val="center"/>
              <w:rPr>
                <w:b/>
                <w:bCs/>
                <w:color w:val="000000"/>
                <w:sz w:val="18"/>
                <w:szCs w:val="18"/>
              </w:rPr>
            </w:pPr>
            <w:r w:rsidRPr="00BF2B26">
              <w:rPr>
                <w:b/>
                <w:bCs/>
                <w:color w:val="000000"/>
                <w:sz w:val="18"/>
                <w:szCs w:val="18"/>
              </w:rPr>
              <w:t>1</w:t>
            </w:r>
          </w:p>
        </w:tc>
        <w:tc>
          <w:tcPr>
            <w:tcW w:w="5020" w:type="dxa"/>
            <w:tcBorders>
              <w:top w:val="single" w:sz="4" w:space="0" w:color="auto"/>
              <w:left w:val="nil"/>
              <w:bottom w:val="single" w:sz="4" w:space="0" w:color="auto"/>
              <w:right w:val="single" w:sz="4" w:space="0" w:color="auto"/>
            </w:tcBorders>
            <w:shd w:val="clear" w:color="auto" w:fill="auto"/>
          </w:tcPr>
          <w:p w:rsidR="009837A8" w:rsidRPr="00ED0AEC" w:rsidRDefault="009837A8" w:rsidP="00097D56">
            <w:r w:rsidRPr="00ED0AEC">
              <w:t>ELEK MAKİNESİ</w:t>
            </w:r>
          </w:p>
        </w:tc>
        <w:tc>
          <w:tcPr>
            <w:tcW w:w="1600" w:type="dxa"/>
            <w:tcBorders>
              <w:top w:val="single" w:sz="4" w:space="0" w:color="auto"/>
              <w:left w:val="nil"/>
              <w:bottom w:val="single" w:sz="4" w:space="0" w:color="auto"/>
              <w:right w:val="single" w:sz="4" w:space="0" w:color="auto"/>
            </w:tcBorders>
            <w:shd w:val="clear" w:color="auto" w:fill="auto"/>
            <w:vAlign w:val="center"/>
          </w:tcPr>
          <w:p w:rsidR="009837A8" w:rsidRPr="00BF2B26" w:rsidRDefault="009837A8" w:rsidP="00AD7D5B">
            <w:pPr>
              <w:jc w:val="center"/>
              <w:rPr>
                <w:b/>
                <w:bCs/>
                <w:color w:val="000000"/>
                <w:sz w:val="18"/>
                <w:szCs w:val="18"/>
              </w:rPr>
            </w:pPr>
            <w:r w:rsidRPr="00BF2B26">
              <w:rPr>
                <w:b/>
                <w:bCs/>
                <w:color w:val="000000"/>
                <w:sz w:val="18"/>
                <w:szCs w:val="18"/>
              </w:rPr>
              <w:t>1</w:t>
            </w:r>
          </w:p>
        </w:tc>
      </w:tr>
      <w:tr w:rsidR="009837A8" w:rsidRPr="00945F27" w:rsidTr="00C74E77">
        <w:trPr>
          <w:trHeight w:val="495"/>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9837A8" w:rsidRPr="00BF2B26" w:rsidRDefault="009837A8" w:rsidP="00AD7D5B">
            <w:pPr>
              <w:jc w:val="center"/>
              <w:rPr>
                <w:b/>
                <w:bCs/>
                <w:color w:val="000000"/>
                <w:sz w:val="18"/>
                <w:szCs w:val="18"/>
              </w:rPr>
            </w:pPr>
            <w:r w:rsidRPr="00BF2B26">
              <w:rPr>
                <w:b/>
                <w:bCs/>
                <w:color w:val="000000"/>
                <w:sz w:val="18"/>
                <w:szCs w:val="18"/>
              </w:rPr>
              <w:t>2</w:t>
            </w:r>
          </w:p>
        </w:tc>
        <w:tc>
          <w:tcPr>
            <w:tcW w:w="5020" w:type="dxa"/>
            <w:tcBorders>
              <w:top w:val="single" w:sz="4" w:space="0" w:color="auto"/>
              <w:left w:val="nil"/>
              <w:bottom w:val="single" w:sz="4" w:space="0" w:color="auto"/>
              <w:right w:val="single" w:sz="4" w:space="0" w:color="auto"/>
            </w:tcBorders>
            <w:shd w:val="clear" w:color="auto" w:fill="auto"/>
          </w:tcPr>
          <w:p w:rsidR="009837A8" w:rsidRPr="00ED0AEC" w:rsidRDefault="009837A8" w:rsidP="00097D56">
            <w:r w:rsidRPr="00ED0AEC">
              <w:t>TRİYÖR (TEK KATLI)</w:t>
            </w:r>
          </w:p>
        </w:tc>
        <w:tc>
          <w:tcPr>
            <w:tcW w:w="1600" w:type="dxa"/>
            <w:tcBorders>
              <w:top w:val="single" w:sz="4" w:space="0" w:color="auto"/>
              <w:left w:val="nil"/>
              <w:bottom w:val="single" w:sz="4" w:space="0" w:color="auto"/>
              <w:right w:val="single" w:sz="4" w:space="0" w:color="auto"/>
            </w:tcBorders>
            <w:shd w:val="clear" w:color="auto" w:fill="auto"/>
            <w:vAlign w:val="center"/>
          </w:tcPr>
          <w:p w:rsidR="009837A8" w:rsidRPr="00BF2B26" w:rsidRDefault="009837A8" w:rsidP="00AD7D5B">
            <w:pPr>
              <w:jc w:val="center"/>
              <w:rPr>
                <w:b/>
                <w:bCs/>
                <w:color w:val="000000"/>
                <w:sz w:val="18"/>
                <w:szCs w:val="18"/>
              </w:rPr>
            </w:pPr>
            <w:r w:rsidRPr="00BF2B26">
              <w:rPr>
                <w:b/>
                <w:bCs/>
                <w:color w:val="000000"/>
                <w:sz w:val="18"/>
                <w:szCs w:val="18"/>
              </w:rPr>
              <w:t>1</w:t>
            </w:r>
          </w:p>
        </w:tc>
      </w:tr>
      <w:tr w:rsidR="009837A8" w:rsidRPr="00945F27" w:rsidTr="00C74E77">
        <w:trPr>
          <w:trHeight w:val="495"/>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9837A8" w:rsidRPr="00BF2B26" w:rsidRDefault="009837A8" w:rsidP="00AD7D5B">
            <w:pPr>
              <w:jc w:val="center"/>
              <w:rPr>
                <w:b/>
                <w:bCs/>
                <w:color w:val="000000"/>
                <w:sz w:val="18"/>
                <w:szCs w:val="18"/>
              </w:rPr>
            </w:pPr>
            <w:r w:rsidRPr="00BF2B26">
              <w:rPr>
                <w:b/>
                <w:bCs/>
                <w:color w:val="000000"/>
                <w:sz w:val="18"/>
                <w:szCs w:val="18"/>
              </w:rPr>
              <w:t>3</w:t>
            </w:r>
          </w:p>
        </w:tc>
        <w:tc>
          <w:tcPr>
            <w:tcW w:w="5020" w:type="dxa"/>
            <w:tcBorders>
              <w:top w:val="single" w:sz="4" w:space="0" w:color="auto"/>
              <w:left w:val="nil"/>
              <w:bottom w:val="single" w:sz="4" w:space="0" w:color="auto"/>
              <w:right w:val="single" w:sz="4" w:space="0" w:color="auto"/>
            </w:tcBorders>
            <w:shd w:val="clear" w:color="auto" w:fill="auto"/>
          </w:tcPr>
          <w:p w:rsidR="009837A8" w:rsidRPr="00ED0AEC" w:rsidRDefault="009837A8" w:rsidP="00097D56">
            <w:r w:rsidRPr="00ED0AEC">
              <w:t xml:space="preserve">KURUTMA MAKİNESİ (35 TONLUK) </w:t>
            </w:r>
          </w:p>
        </w:tc>
        <w:tc>
          <w:tcPr>
            <w:tcW w:w="1600" w:type="dxa"/>
            <w:tcBorders>
              <w:top w:val="single" w:sz="4" w:space="0" w:color="auto"/>
              <w:left w:val="nil"/>
              <w:bottom w:val="single" w:sz="4" w:space="0" w:color="auto"/>
              <w:right w:val="single" w:sz="4" w:space="0" w:color="auto"/>
            </w:tcBorders>
            <w:shd w:val="clear" w:color="auto" w:fill="auto"/>
            <w:vAlign w:val="center"/>
          </w:tcPr>
          <w:p w:rsidR="009837A8" w:rsidRPr="00BF2B26" w:rsidRDefault="009837A8" w:rsidP="00AD7D5B">
            <w:pPr>
              <w:jc w:val="center"/>
              <w:rPr>
                <w:b/>
                <w:bCs/>
                <w:color w:val="000000"/>
                <w:sz w:val="18"/>
                <w:szCs w:val="18"/>
              </w:rPr>
            </w:pPr>
            <w:r w:rsidRPr="00BF2B26">
              <w:rPr>
                <w:b/>
                <w:bCs/>
                <w:color w:val="000000"/>
                <w:sz w:val="18"/>
                <w:szCs w:val="18"/>
              </w:rPr>
              <w:t>1</w:t>
            </w:r>
          </w:p>
        </w:tc>
      </w:tr>
      <w:tr w:rsidR="009837A8" w:rsidRPr="00945F27" w:rsidTr="00C74E77">
        <w:trPr>
          <w:trHeight w:val="495"/>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9837A8" w:rsidRPr="00BF2B26" w:rsidRDefault="009837A8" w:rsidP="00AD7D5B">
            <w:pPr>
              <w:jc w:val="center"/>
              <w:rPr>
                <w:b/>
                <w:bCs/>
                <w:color w:val="000000"/>
                <w:sz w:val="18"/>
                <w:szCs w:val="18"/>
              </w:rPr>
            </w:pPr>
            <w:r w:rsidRPr="00BF2B26">
              <w:rPr>
                <w:b/>
                <w:bCs/>
                <w:color w:val="000000"/>
                <w:sz w:val="18"/>
                <w:szCs w:val="18"/>
              </w:rPr>
              <w:t>4</w:t>
            </w:r>
          </w:p>
        </w:tc>
        <w:tc>
          <w:tcPr>
            <w:tcW w:w="5020" w:type="dxa"/>
            <w:tcBorders>
              <w:top w:val="single" w:sz="4" w:space="0" w:color="auto"/>
              <w:left w:val="nil"/>
              <w:bottom w:val="single" w:sz="4" w:space="0" w:color="auto"/>
              <w:right w:val="single" w:sz="4" w:space="0" w:color="auto"/>
            </w:tcBorders>
            <w:shd w:val="clear" w:color="auto" w:fill="auto"/>
          </w:tcPr>
          <w:p w:rsidR="009837A8" w:rsidRPr="00ED0AEC" w:rsidRDefault="009837A8" w:rsidP="00097D56">
            <w:r w:rsidRPr="00ED0AEC">
              <w:t>OPTİK RENK AYIRMA MAKİNESİ</w:t>
            </w:r>
          </w:p>
        </w:tc>
        <w:tc>
          <w:tcPr>
            <w:tcW w:w="1600" w:type="dxa"/>
            <w:tcBorders>
              <w:top w:val="single" w:sz="4" w:space="0" w:color="auto"/>
              <w:left w:val="nil"/>
              <w:bottom w:val="single" w:sz="4" w:space="0" w:color="auto"/>
              <w:right w:val="single" w:sz="4" w:space="0" w:color="auto"/>
            </w:tcBorders>
            <w:shd w:val="clear" w:color="auto" w:fill="auto"/>
            <w:vAlign w:val="center"/>
          </w:tcPr>
          <w:p w:rsidR="009837A8" w:rsidRPr="00BF2B26" w:rsidRDefault="009837A8" w:rsidP="00AD7D5B">
            <w:pPr>
              <w:jc w:val="center"/>
              <w:rPr>
                <w:b/>
                <w:bCs/>
                <w:color w:val="000000"/>
                <w:sz w:val="18"/>
                <w:szCs w:val="18"/>
              </w:rPr>
            </w:pPr>
            <w:r w:rsidRPr="00BF2B26">
              <w:rPr>
                <w:b/>
                <w:bCs/>
                <w:color w:val="000000"/>
                <w:sz w:val="18"/>
                <w:szCs w:val="18"/>
              </w:rPr>
              <w:t>1</w:t>
            </w:r>
          </w:p>
        </w:tc>
      </w:tr>
      <w:tr w:rsidR="009837A8" w:rsidRPr="00945F27" w:rsidTr="00C74E77">
        <w:trPr>
          <w:trHeight w:val="495"/>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9837A8" w:rsidRPr="00BF2B26" w:rsidRDefault="009837A8" w:rsidP="00AD7D5B">
            <w:pPr>
              <w:jc w:val="center"/>
              <w:rPr>
                <w:b/>
                <w:bCs/>
                <w:color w:val="000000"/>
                <w:sz w:val="18"/>
                <w:szCs w:val="18"/>
              </w:rPr>
            </w:pPr>
            <w:r w:rsidRPr="00BF2B26">
              <w:rPr>
                <w:b/>
                <w:bCs/>
                <w:color w:val="000000"/>
                <w:sz w:val="18"/>
                <w:szCs w:val="18"/>
              </w:rPr>
              <w:t>5</w:t>
            </w:r>
          </w:p>
        </w:tc>
        <w:tc>
          <w:tcPr>
            <w:tcW w:w="5020" w:type="dxa"/>
            <w:tcBorders>
              <w:top w:val="single" w:sz="4" w:space="0" w:color="auto"/>
              <w:left w:val="nil"/>
              <w:bottom w:val="single" w:sz="4" w:space="0" w:color="auto"/>
              <w:right w:val="single" w:sz="4" w:space="0" w:color="auto"/>
            </w:tcBorders>
            <w:shd w:val="clear" w:color="auto" w:fill="auto"/>
          </w:tcPr>
          <w:p w:rsidR="009837A8" w:rsidRPr="00ED0AEC" w:rsidRDefault="009837A8" w:rsidP="00097D56">
            <w:r w:rsidRPr="00ED0AEC">
              <w:t>AMBAR (20-25 TONLUK AMBAR VE EKİPMANLARI)</w:t>
            </w:r>
          </w:p>
        </w:tc>
        <w:tc>
          <w:tcPr>
            <w:tcW w:w="1600" w:type="dxa"/>
            <w:tcBorders>
              <w:top w:val="single" w:sz="4" w:space="0" w:color="auto"/>
              <w:left w:val="nil"/>
              <w:bottom w:val="single" w:sz="4" w:space="0" w:color="auto"/>
              <w:right w:val="single" w:sz="4" w:space="0" w:color="auto"/>
            </w:tcBorders>
            <w:shd w:val="clear" w:color="auto" w:fill="auto"/>
            <w:vAlign w:val="center"/>
          </w:tcPr>
          <w:p w:rsidR="009837A8" w:rsidRPr="00BF2B26" w:rsidRDefault="009837A8" w:rsidP="00AD7D5B">
            <w:pPr>
              <w:jc w:val="center"/>
              <w:rPr>
                <w:b/>
                <w:bCs/>
                <w:color w:val="000000"/>
                <w:sz w:val="18"/>
                <w:szCs w:val="18"/>
              </w:rPr>
            </w:pPr>
            <w:r w:rsidRPr="00BF2B26">
              <w:rPr>
                <w:b/>
                <w:bCs/>
                <w:color w:val="000000"/>
                <w:sz w:val="18"/>
                <w:szCs w:val="18"/>
              </w:rPr>
              <w:t>1</w:t>
            </w:r>
          </w:p>
        </w:tc>
      </w:tr>
      <w:tr w:rsidR="009837A8" w:rsidRPr="00945F27" w:rsidTr="00C74E77">
        <w:trPr>
          <w:trHeight w:val="495"/>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9837A8" w:rsidRPr="00BF2B26" w:rsidRDefault="009837A8" w:rsidP="00AD7D5B">
            <w:pPr>
              <w:jc w:val="center"/>
              <w:rPr>
                <w:b/>
                <w:bCs/>
                <w:color w:val="000000"/>
                <w:sz w:val="18"/>
                <w:szCs w:val="18"/>
              </w:rPr>
            </w:pPr>
            <w:r w:rsidRPr="00BF2B26">
              <w:rPr>
                <w:b/>
                <w:bCs/>
                <w:color w:val="000000"/>
                <w:sz w:val="18"/>
                <w:szCs w:val="18"/>
              </w:rPr>
              <w:t>6</w:t>
            </w:r>
          </w:p>
        </w:tc>
        <w:tc>
          <w:tcPr>
            <w:tcW w:w="5020" w:type="dxa"/>
            <w:tcBorders>
              <w:top w:val="single" w:sz="4" w:space="0" w:color="auto"/>
              <w:left w:val="nil"/>
              <w:bottom w:val="single" w:sz="4" w:space="0" w:color="auto"/>
              <w:right w:val="single" w:sz="4" w:space="0" w:color="auto"/>
            </w:tcBorders>
            <w:shd w:val="clear" w:color="auto" w:fill="auto"/>
          </w:tcPr>
          <w:p w:rsidR="009837A8" w:rsidRDefault="009837A8" w:rsidP="00097D56">
            <w:r w:rsidRPr="00ED0AEC">
              <w:t>PAKETLEME MAKİNESİ(AMBALAJLAMA)</w:t>
            </w:r>
          </w:p>
        </w:tc>
        <w:tc>
          <w:tcPr>
            <w:tcW w:w="1600" w:type="dxa"/>
            <w:tcBorders>
              <w:top w:val="single" w:sz="4" w:space="0" w:color="auto"/>
              <w:left w:val="nil"/>
              <w:bottom w:val="single" w:sz="4" w:space="0" w:color="auto"/>
              <w:right w:val="single" w:sz="4" w:space="0" w:color="auto"/>
            </w:tcBorders>
            <w:shd w:val="clear" w:color="auto" w:fill="auto"/>
            <w:vAlign w:val="center"/>
          </w:tcPr>
          <w:p w:rsidR="009837A8" w:rsidRPr="00BF2B26" w:rsidRDefault="009837A8" w:rsidP="00AD7D5B">
            <w:pPr>
              <w:jc w:val="center"/>
              <w:rPr>
                <w:b/>
                <w:bCs/>
                <w:color w:val="000000"/>
                <w:sz w:val="18"/>
                <w:szCs w:val="18"/>
              </w:rPr>
            </w:pPr>
            <w:r w:rsidRPr="00BF2B26">
              <w:rPr>
                <w:b/>
                <w:bCs/>
                <w:color w:val="000000"/>
                <w:sz w:val="18"/>
                <w:szCs w:val="18"/>
              </w:rPr>
              <w:t>1</w:t>
            </w:r>
          </w:p>
        </w:tc>
      </w:tr>
    </w:tbl>
    <w:p w:rsidR="00BF2B26" w:rsidRPr="00C2662D" w:rsidRDefault="00BF2B26" w:rsidP="00BF2B26">
      <w:pPr>
        <w:widowControl w:val="0"/>
        <w:rPr>
          <w:sz w:val="18"/>
          <w:szCs w:val="18"/>
        </w:rPr>
      </w:pPr>
    </w:p>
    <w:p w:rsidR="002534BF" w:rsidRDefault="002534BF" w:rsidP="002534BF"/>
    <w:p w:rsidR="00BB5763" w:rsidRPr="006B36CE" w:rsidRDefault="00BB5763" w:rsidP="002534BF"/>
    <w:p w:rsidR="009837A8" w:rsidRPr="00463220" w:rsidRDefault="002534BF" w:rsidP="009837A8">
      <w:pPr>
        <w:jc w:val="both"/>
        <w:rPr>
          <w:b/>
          <w:bCs/>
          <w:sz w:val="20"/>
          <w:szCs w:val="20"/>
        </w:rPr>
      </w:pPr>
      <w:r w:rsidRPr="00496DA7">
        <w:rPr>
          <w:b/>
          <w:bCs/>
        </w:rPr>
        <w:t>d) Yapılacağı yer:</w:t>
      </w:r>
      <w:r w:rsidRPr="006B36CE">
        <w:rPr>
          <w:bCs/>
        </w:rPr>
        <w:t xml:space="preserve"> </w:t>
      </w:r>
      <w:r w:rsidR="009837A8" w:rsidRPr="00463220">
        <w:rPr>
          <w:rFonts w:ascii="TimesNewRomanPSMT" w:eastAsiaTheme="minorHAnsi" w:hAnsi="TimesNewRomanPSMT" w:cs="TimesNewRomanPSMT"/>
          <w:b/>
          <w:lang w:eastAsia="en-US"/>
        </w:rPr>
        <w:t xml:space="preserve">Keşan Yolu Üzeri 8. Km </w:t>
      </w:r>
      <w:proofErr w:type="spellStart"/>
      <w:r w:rsidR="009837A8" w:rsidRPr="00463220">
        <w:rPr>
          <w:rFonts w:ascii="TimesNewRomanPSMT" w:eastAsiaTheme="minorHAnsi" w:hAnsi="TimesNewRomanPSMT" w:cs="TimesNewRomanPSMT"/>
          <w:b/>
          <w:lang w:eastAsia="en-US"/>
        </w:rPr>
        <w:t>Kavacık</w:t>
      </w:r>
      <w:proofErr w:type="spellEnd"/>
      <w:r w:rsidR="009837A8" w:rsidRPr="00463220">
        <w:rPr>
          <w:rFonts w:ascii="TimesNewRomanPSMT" w:eastAsiaTheme="minorHAnsi" w:hAnsi="TimesNewRomanPSMT" w:cs="TimesNewRomanPSMT"/>
          <w:b/>
          <w:lang w:eastAsia="en-US"/>
        </w:rPr>
        <w:t xml:space="preserve"> Köyü Uzunköprü/EDİRNE</w:t>
      </w:r>
    </w:p>
    <w:p w:rsidR="00BF2B26" w:rsidRDefault="00BF2B26" w:rsidP="00BF2B26">
      <w:pPr>
        <w:widowControl w:val="0"/>
        <w:rPr>
          <w:b/>
          <w:bCs/>
          <w:sz w:val="20"/>
          <w:szCs w:val="20"/>
        </w:rPr>
      </w:pPr>
    </w:p>
    <w:p w:rsidR="002534BF" w:rsidRPr="006B36CE" w:rsidRDefault="002534BF" w:rsidP="002534BF">
      <w:pPr>
        <w:jc w:val="both"/>
        <w:rPr>
          <w:color w:val="000000"/>
        </w:rPr>
      </w:pPr>
    </w:p>
    <w:p w:rsidR="00471DE4" w:rsidRDefault="002534BF" w:rsidP="002534BF">
      <w:pPr>
        <w:jc w:val="both"/>
        <w:rPr>
          <w:bCs/>
        </w:rPr>
      </w:pPr>
      <w:r w:rsidRPr="00496DA7">
        <w:rPr>
          <w:b/>
          <w:bCs/>
        </w:rPr>
        <w:t>e)Hizmete ait(varsa)diğer bilgiler;</w:t>
      </w:r>
      <w:r w:rsidRPr="006B36CE">
        <w:rPr>
          <w:bCs/>
        </w:rPr>
        <w:t xml:space="preserve"> makine, </w:t>
      </w:r>
      <w:proofErr w:type="gramStart"/>
      <w:r w:rsidRPr="006B36CE">
        <w:rPr>
          <w:bCs/>
        </w:rPr>
        <w:t>ekipman</w:t>
      </w:r>
      <w:proofErr w:type="gramEnd"/>
      <w:r w:rsidRPr="006B36CE">
        <w:rPr>
          <w:bCs/>
        </w:rPr>
        <w:t xml:space="preserve"> ve malzemelerin nakliyesi, montajı ve deneme üretiminde gecikme olması halinde ileri gelecek zarar, gecikmenin nedenine bağlı olarak konu ile ilgili anlaşma yapılan taahhüt şirketi veya yüklenici tarafından karşılanacak olup, söz konusu makineler çalıştırılması ve sürdürülebilirliği konularında yatırımcının göstereceği personele eğitim çalışması verilecektir.  </w:t>
      </w:r>
    </w:p>
    <w:p w:rsidR="009837A8" w:rsidRDefault="009837A8" w:rsidP="002534BF">
      <w:pPr>
        <w:jc w:val="both"/>
        <w:rPr>
          <w:bCs/>
        </w:rPr>
      </w:pPr>
    </w:p>
    <w:p w:rsidR="009837A8" w:rsidRDefault="009837A8" w:rsidP="002534BF">
      <w:pPr>
        <w:jc w:val="both"/>
        <w:rPr>
          <w:bCs/>
        </w:rPr>
      </w:pPr>
    </w:p>
    <w:p w:rsidR="009837A8" w:rsidRDefault="009837A8" w:rsidP="002534BF">
      <w:pPr>
        <w:jc w:val="both"/>
        <w:rPr>
          <w:bCs/>
        </w:rPr>
      </w:pPr>
    </w:p>
    <w:p w:rsidR="009837A8" w:rsidRDefault="009837A8" w:rsidP="002534BF">
      <w:pPr>
        <w:jc w:val="both"/>
        <w:rPr>
          <w:bCs/>
        </w:rPr>
      </w:pPr>
    </w:p>
    <w:p w:rsidR="009837A8" w:rsidRDefault="009837A8" w:rsidP="002534BF">
      <w:pPr>
        <w:jc w:val="both"/>
        <w:rPr>
          <w:bCs/>
        </w:rPr>
      </w:pPr>
    </w:p>
    <w:p w:rsidR="009837A8" w:rsidRDefault="009837A8" w:rsidP="002534BF">
      <w:pPr>
        <w:jc w:val="both"/>
        <w:rPr>
          <w:bCs/>
        </w:rPr>
      </w:pPr>
    </w:p>
    <w:p w:rsidR="009837A8" w:rsidRDefault="009837A8" w:rsidP="002534BF">
      <w:pPr>
        <w:jc w:val="both"/>
        <w:rPr>
          <w:bCs/>
        </w:rPr>
      </w:pPr>
    </w:p>
    <w:p w:rsidR="00471DE4" w:rsidRPr="006B36CE" w:rsidRDefault="00471DE4" w:rsidP="002534BF">
      <w:pPr>
        <w:jc w:val="both"/>
        <w:rPr>
          <w:bCs/>
        </w:rPr>
      </w:pPr>
    </w:p>
    <w:p w:rsidR="006B36CE" w:rsidRPr="006B36CE" w:rsidRDefault="006B36CE" w:rsidP="006B36CE">
      <w:pPr>
        <w:jc w:val="center"/>
        <w:outlineLvl w:val="0"/>
        <w:rPr>
          <w:b/>
          <w:u w:val="single"/>
        </w:rPr>
      </w:pPr>
      <w:r w:rsidRPr="006B36CE">
        <w:rPr>
          <w:b/>
          <w:u w:val="single"/>
        </w:rPr>
        <w:t xml:space="preserve">ALINACAK MAKİNE EKİPMANIN TEKNİK ÖZELLİKLERİ </w:t>
      </w:r>
    </w:p>
    <w:p w:rsidR="006B36CE" w:rsidRPr="006B36CE" w:rsidRDefault="006B36CE" w:rsidP="006B36CE">
      <w:pPr>
        <w:jc w:val="center"/>
        <w:outlineLvl w:val="0"/>
        <w:rPr>
          <w:b/>
          <w:u w:val="single"/>
        </w:rPr>
      </w:pPr>
    </w:p>
    <w:p w:rsidR="00BF2B26" w:rsidRDefault="00BF2B26" w:rsidP="00BF2B26">
      <w:pPr>
        <w:jc w:val="center"/>
        <w:rPr>
          <w:b/>
        </w:rPr>
      </w:pPr>
      <w:r w:rsidRPr="00BF28B9">
        <w:rPr>
          <w:b/>
        </w:rPr>
        <w:t>TEKNİK VE İDARİ ŞARTNAME</w:t>
      </w:r>
    </w:p>
    <w:p w:rsidR="00BF2B26" w:rsidRPr="00BF28B9" w:rsidRDefault="00BF2B26" w:rsidP="00BF2B26">
      <w:pPr>
        <w:jc w:val="center"/>
        <w:rPr>
          <w:b/>
        </w:rPr>
      </w:pPr>
    </w:p>
    <w:p w:rsidR="009837A8" w:rsidRPr="009837A8" w:rsidRDefault="009837A8" w:rsidP="009837A8">
      <w:pPr>
        <w:rPr>
          <w:b/>
          <w:sz w:val="20"/>
          <w:szCs w:val="20"/>
        </w:rPr>
      </w:pPr>
      <w:r w:rsidRPr="009837A8">
        <w:rPr>
          <w:b/>
          <w:sz w:val="20"/>
          <w:szCs w:val="20"/>
        </w:rPr>
        <w:t>OTOMATİK RENK AYIRMA MAKİNESİ</w:t>
      </w:r>
    </w:p>
    <w:p w:rsidR="009837A8" w:rsidRPr="009837A8" w:rsidRDefault="009837A8" w:rsidP="009837A8">
      <w:pPr>
        <w:rPr>
          <w:b/>
          <w:sz w:val="20"/>
          <w:szCs w:val="20"/>
        </w:rPr>
      </w:pPr>
      <w:r w:rsidRPr="009837A8">
        <w:rPr>
          <w:b/>
          <w:sz w:val="20"/>
          <w:szCs w:val="20"/>
        </w:rPr>
        <w:t>•</w:t>
      </w:r>
      <w:r w:rsidRPr="009837A8">
        <w:rPr>
          <w:b/>
          <w:sz w:val="20"/>
          <w:szCs w:val="20"/>
        </w:rPr>
        <w:tab/>
        <w:t>Makina her biri 300 mm genişliğinde 6 adet besleme oluğuna sahip olmalıdır.</w:t>
      </w:r>
    </w:p>
    <w:p w:rsidR="009837A8" w:rsidRPr="009837A8" w:rsidRDefault="009837A8" w:rsidP="009837A8">
      <w:pPr>
        <w:rPr>
          <w:b/>
          <w:sz w:val="20"/>
          <w:szCs w:val="20"/>
        </w:rPr>
      </w:pPr>
      <w:r w:rsidRPr="009837A8">
        <w:rPr>
          <w:b/>
          <w:sz w:val="20"/>
          <w:szCs w:val="20"/>
        </w:rPr>
        <w:t>•</w:t>
      </w:r>
      <w:r w:rsidRPr="009837A8">
        <w:rPr>
          <w:b/>
          <w:sz w:val="20"/>
          <w:szCs w:val="20"/>
        </w:rPr>
        <w:tab/>
        <w:t xml:space="preserve">Her bir besleme oluğu istenildiğinde 150 mm genişliğinde ikiye bölünebilmelidir. </w:t>
      </w:r>
    </w:p>
    <w:p w:rsidR="009837A8" w:rsidRPr="009837A8" w:rsidRDefault="009837A8" w:rsidP="009837A8">
      <w:pPr>
        <w:rPr>
          <w:b/>
          <w:sz w:val="20"/>
          <w:szCs w:val="20"/>
        </w:rPr>
      </w:pPr>
      <w:r w:rsidRPr="009837A8">
        <w:rPr>
          <w:b/>
          <w:sz w:val="20"/>
          <w:szCs w:val="20"/>
        </w:rPr>
        <w:t>•</w:t>
      </w:r>
      <w:r w:rsidRPr="009837A8">
        <w:rPr>
          <w:b/>
          <w:sz w:val="20"/>
          <w:szCs w:val="20"/>
        </w:rPr>
        <w:tab/>
        <w:t xml:space="preserve">Oluklar gıda temasına uygun </w:t>
      </w:r>
      <w:proofErr w:type="spellStart"/>
      <w:r w:rsidRPr="009837A8">
        <w:rPr>
          <w:b/>
          <w:sz w:val="20"/>
          <w:szCs w:val="20"/>
        </w:rPr>
        <w:t>anodize</w:t>
      </w:r>
      <w:proofErr w:type="spellEnd"/>
      <w:r w:rsidRPr="009837A8">
        <w:rPr>
          <w:b/>
          <w:sz w:val="20"/>
          <w:szCs w:val="20"/>
        </w:rPr>
        <w:t xml:space="preserve"> malzemeden üretilmiş olmalıdır.</w:t>
      </w:r>
    </w:p>
    <w:p w:rsidR="009837A8" w:rsidRPr="009837A8" w:rsidRDefault="009837A8" w:rsidP="009837A8">
      <w:pPr>
        <w:rPr>
          <w:b/>
          <w:sz w:val="20"/>
          <w:szCs w:val="20"/>
        </w:rPr>
      </w:pPr>
      <w:r w:rsidRPr="009837A8">
        <w:rPr>
          <w:b/>
          <w:sz w:val="20"/>
          <w:szCs w:val="20"/>
        </w:rPr>
        <w:t>•</w:t>
      </w:r>
      <w:r w:rsidRPr="009837A8">
        <w:rPr>
          <w:b/>
          <w:sz w:val="20"/>
          <w:szCs w:val="20"/>
        </w:rPr>
        <w:tab/>
        <w:t>Standart besleme oluğu için oluk başına 64 adet ejektör (hava tabancası) olmalıdır. Üçüncül ayıklama yapacak bir adet besleme oluğunda 78 adet ejektör olmalıdır.</w:t>
      </w:r>
    </w:p>
    <w:p w:rsidR="009837A8" w:rsidRPr="009837A8" w:rsidRDefault="009837A8" w:rsidP="009837A8">
      <w:pPr>
        <w:rPr>
          <w:b/>
          <w:sz w:val="20"/>
          <w:szCs w:val="20"/>
        </w:rPr>
      </w:pPr>
      <w:r w:rsidRPr="009837A8">
        <w:rPr>
          <w:b/>
          <w:sz w:val="20"/>
          <w:szCs w:val="20"/>
        </w:rPr>
        <w:t>•</w:t>
      </w:r>
      <w:r w:rsidRPr="009837A8">
        <w:rPr>
          <w:b/>
          <w:sz w:val="20"/>
          <w:szCs w:val="20"/>
        </w:rPr>
        <w:tab/>
        <w:t>Hava tabancaları uzun ömürlü olmalıdır. Değiştirmeye gerek olmadan bakımı kolayca yapılabilmeli ve kullanılmaya devam edilmelidir.</w:t>
      </w:r>
    </w:p>
    <w:p w:rsidR="009837A8" w:rsidRPr="009837A8" w:rsidRDefault="009837A8" w:rsidP="009837A8">
      <w:pPr>
        <w:rPr>
          <w:b/>
          <w:sz w:val="20"/>
          <w:szCs w:val="20"/>
        </w:rPr>
      </w:pPr>
      <w:r w:rsidRPr="009837A8">
        <w:rPr>
          <w:b/>
          <w:sz w:val="20"/>
          <w:szCs w:val="20"/>
        </w:rPr>
        <w:t>•</w:t>
      </w:r>
      <w:r w:rsidRPr="009837A8">
        <w:rPr>
          <w:b/>
          <w:sz w:val="20"/>
          <w:szCs w:val="20"/>
        </w:rPr>
        <w:tab/>
        <w:t xml:space="preserve">Makina isteğe göre 3 farklı </w:t>
      </w:r>
      <w:proofErr w:type="spellStart"/>
      <w:r w:rsidRPr="009837A8">
        <w:rPr>
          <w:b/>
          <w:sz w:val="20"/>
          <w:szCs w:val="20"/>
        </w:rPr>
        <w:t>modda</w:t>
      </w:r>
      <w:proofErr w:type="spellEnd"/>
      <w:r w:rsidRPr="009837A8">
        <w:rPr>
          <w:b/>
          <w:sz w:val="20"/>
          <w:szCs w:val="20"/>
        </w:rPr>
        <w:t xml:space="preserve"> çalıştırılabilmelidir.</w:t>
      </w:r>
    </w:p>
    <w:p w:rsidR="009837A8" w:rsidRPr="009837A8" w:rsidRDefault="009837A8" w:rsidP="009837A8">
      <w:pPr>
        <w:rPr>
          <w:b/>
          <w:sz w:val="20"/>
          <w:szCs w:val="20"/>
        </w:rPr>
      </w:pPr>
      <w:r w:rsidRPr="009837A8">
        <w:rPr>
          <w:b/>
          <w:sz w:val="20"/>
          <w:szCs w:val="20"/>
        </w:rPr>
        <w:t></w:t>
      </w:r>
      <w:r w:rsidRPr="009837A8">
        <w:rPr>
          <w:b/>
          <w:sz w:val="20"/>
          <w:szCs w:val="20"/>
        </w:rPr>
        <w:tab/>
        <w:t xml:space="preserve">6 kanalı birincil ayıklama yapacak şekilde, </w:t>
      </w:r>
    </w:p>
    <w:p w:rsidR="009837A8" w:rsidRPr="009837A8" w:rsidRDefault="009837A8" w:rsidP="009837A8">
      <w:pPr>
        <w:rPr>
          <w:b/>
          <w:sz w:val="20"/>
          <w:szCs w:val="20"/>
        </w:rPr>
      </w:pPr>
      <w:r w:rsidRPr="009837A8">
        <w:rPr>
          <w:b/>
          <w:sz w:val="20"/>
          <w:szCs w:val="20"/>
        </w:rPr>
        <w:t></w:t>
      </w:r>
      <w:r w:rsidRPr="009837A8">
        <w:rPr>
          <w:b/>
          <w:sz w:val="20"/>
          <w:szCs w:val="20"/>
        </w:rPr>
        <w:tab/>
        <w:t>5 kanalı birincil ayıklama, 1 kanalı ikincil (</w:t>
      </w:r>
      <w:proofErr w:type="spellStart"/>
      <w:r w:rsidRPr="009837A8">
        <w:rPr>
          <w:b/>
          <w:sz w:val="20"/>
          <w:szCs w:val="20"/>
        </w:rPr>
        <w:t>resort</w:t>
      </w:r>
      <w:proofErr w:type="spellEnd"/>
      <w:r w:rsidRPr="009837A8">
        <w:rPr>
          <w:b/>
          <w:sz w:val="20"/>
          <w:szCs w:val="20"/>
        </w:rPr>
        <w:t xml:space="preserve">) ayıklama yapacak şekilde, </w:t>
      </w:r>
    </w:p>
    <w:p w:rsidR="009837A8" w:rsidRPr="009837A8" w:rsidRDefault="009837A8" w:rsidP="009837A8">
      <w:pPr>
        <w:rPr>
          <w:b/>
          <w:sz w:val="20"/>
          <w:szCs w:val="20"/>
        </w:rPr>
      </w:pPr>
      <w:r w:rsidRPr="009837A8">
        <w:rPr>
          <w:b/>
          <w:sz w:val="20"/>
          <w:szCs w:val="20"/>
        </w:rPr>
        <w:t></w:t>
      </w:r>
      <w:r w:rsidRPr="009837A8">
        <w:rPr>
          <w:b/>
          <w:sz w:val="20"/>
          <w:szCs w:val="20"/>
        </w:rPr>
        <w:tab/>
        <w:t>4 kanalı birincil ayıklama, 1 kanalı ikincil (</w:t>
      </w:r>
      <w:proofErr w:type="spellStart"/>
      <w:r w:rsidRPr="009837A8">
        <w:rPr>
          <w:b/>
          <w:sz w:val="20"/>
          <w:szCs w:val="20"/>
        </w:rPr>
        <w:t>resort</w:t>
      </w:r>
      <w:proofErr w:type="spellEnd"/>
      <w:r w:rsidRPr="009837A8">
        <w:rPr>
          <w:b/>
          <w:sz w:val="20"/>
          <w:szCs w:val="20"/>
        </w:rPr>
        <w:t>) ayıklama, diğer 1 kanalı üçüncül</w:t>
      </w:r>
    </w:p>
    <w:p w:rsidR="009837A8" w:rsidRPr="009837A8" w:rsidRDefault="009837A8" w:rsidP="009837A8">
      <w:pPr>
        <w:rPr>
          <w:b/>
          <w:sz w:val="20"/>
          <w:szCs w:val="20"/>
        </w:rPr>
      </w:pPr>
      <w:proofErr w:type="gramStart"/>
      <w:r w:rsidRPr="009837A8">
        <w:rPr>
          <w:b/>
          <w:sz w:val="20"/>
          <w:szCs w:val="20"/>
        </w:rPr>
        <w:t>ayıklamada</w:t>
      </w:r>
      <w:proofErr w:type="gramEnd"/>
      <w:r w:rsidRPr="009837A8">
        <w:rPr>
          <w:b/>
          <w:sz w:val="20"/>
          <w:szCs w:val="20"/>
        </w:rPr>
        <w:t xml:space="preserve"> ters (</w:t>
      </w:r>
      <w:proofErr w:type="spellStart"/>
      <w:r w:rsidRPr="009837A8">
        <w:rPr>
          <w:b/>
          <w:sz w:val="20"/>
          <w:szCs w:val="20"/>
        </w:rPr>
        <w:t>reverse</w:t>
      </w:r>
      <w:proofErr w:type="spellEnd"/>
      <w:r w:rsidRPr="009837A8">
        <w:rPr>
          <w:b/>
          <w:sz w:val="20"/>
          <w:szCs w:val="20"/>
        </w:rPr>
        <w:t>) ayıklama yapacak şekilde,</w:t>
      </w:r>
    </w:p>
    <w:p w:rsidR="009837A8" w:rsidRPr="009837A8" w:rsidRDefault="009837A8" w:rsidP="009837A8">
      <w:pPr>
        <w:rPr>
          <w:b/>
          <w:sz w:val="20"/>
          <w:szCs w:val="20"/>
        </w:rPr>
      </w:pPr>
      <w:r w:rsidRPr="009837A8">
        <w:rPr>
          <w:b/>
          <w:sz w:val="20"/>
          <w:szCs w:val="20"/>
        </w:rPr>
        <w:t>•</w:t>
      </w:r>
      <w:r w:rsidRPr="009837A8">
        <w:rPr>
          <w:b/>
          <w:sz w:val="20"/>
          <w:szCs w:val="20"/>
        </w:rPr>
        <w:tab/>
        <w:t>Makina %10 analizli üründe kanal başına en az 3 ton/saat ürün giriş kapasitesine sahip olmalıdır.</w:t>
      </w:r>
    </w:p>
    <w:p w:rsidR="009837A8" w:rsidRPr="009837A8" w:rsidRDefault="009837A8" w:rsidP="009837A8">
      <w:pPr>
        <w:rPr>
          <w:b/>
          <w:sz w:val="20"/>
          <w:szCs w:val="20"/>
        </w:rPr>
      </w:pPr>
      <w:r w:rsidRPr="009837A8">
        <w:rPr>
          <w:b/>
          <w:sz w:val="20"/>
          <w:szCs w:val="20"/>
        </w:rPr>
        <w:t>•</w:t>
      </w:r>
      <w:r w:rsidRPr="009837A8">
        <w:rPr>
          <w:b/>
          <w:sz w:val="20"/>
          <w:szCs w:val="20"/>
        </w:rPr>
        <w:tab/>
        <w:t xml:space="preserve">Her bir </w:t>
      </w:r>
      <w:proofErr w:type="gramStart"/>
      <w:r w:rsidRPr="009837A8">
        <w:rPr>
          <w:b/>
          <w:sz w:val="20"/>
          <w:szCs w:val="20"/>
        </w:rPr>
        <w:t>modül</w:t>
      </w:r>
      <w:proofErr w:type="gramEnd"/>
      <w:r w:rsidRPr="009837A8">
        <w:rPr>
          <w:b/>
          <w:sz w:val="20"/>
          <w:szCs w:val="20"/>
        </w:rPr>
        <w:t xml:space="preserve"> iki yönlü görüş sistemine sahip olmalıdır.</w:t>
      </w:r>
    </w:p>
    <w:p w:rsidR="009837A8" w:rsidRPr="009837A8" w:rsidRDefault="009837A8" w:rsidP="009837A8">
      <w:pPr>
        <w:rPr>
          <w:b/>
          <w:sz w:val="20"/>
          <w:szCs w:val="20"/>
        </w:rPr>
      </w:pPr>
      <w:r w:rsidRPr="009837A8">
        <w:rPr>
          <w:b/>
          <w:sz w:val="20"/>
          <w:szCs w:val="20"/>
        </w:rPr>
        <w:t>•</w:t>
      </w:r>
      <w:r w:rsidRPr="009837A8">
        <w:rPr>
          <w:b/>
          <w:sz w:val="20"/>
          <w:szCs w:val="20"/>
        </w:rPr>
        <w:tab/>
        <w:t xml:space="preserve">Her </w:t>
      </w:r>
      <w:proofErr w:type="gramStart"/>
      <w:r w:rsidRPr="009837A8">
        <w:rPr>
          <w:b/>
          <w:sz w:val="20"/>
          <w:szCs w:val="20"/>
        </w:rPr>
        <w:t>modül</w:t>
      </w:r>
      <w:proofErr w:type="gramEnd"/>
      <w:r w:rsidRPr="009837A8">
        <w:rPr>
          <w:b/>
          <w:sz w:val="20"/>
          <w:szCs w:val="20"/>
        </w:rPr>
        <w:t xml:space="preserve"> için 2 adet “Multi-</w:t>
      </w:r>
      <w:proofErr w:type="spellStart"/>
      <w:r w:rsidRPr="009837A8">
        <w:rPr>
          <w:b/>
          <w:sz w:val="20"/>
          <w:szCs w:val="20"/>
        </w:rPr>
        <w:t>chromatic</w:t>
      </w:r>
      <w:proofErr w:type="spellEnd"/>
      <w:r w:rsidRPr="009837A8">
        <w:rPr>
          <w:b/>
          <w:sz w:val="20"/>
          <w:szCs w:val="20"/>
        </w:rPr>
        <w:t>” kamera bulunmalıdır.</w:t>
      </w:r>
    </w:p>
    <w:p w:rsidR="009837A8" w:rsidRPr="009837A8" w:rsidRDefault="009837A8" w:rsidP="009837A8">
      <w:pPr>
        <w:rPr>
          <w:b/>
          <w:sz w:val="20"/>
          <w:szCs w:val="20"/>
        </w:rPr>
      </w:pPr>
      <w:r w:rsidRPr="009837A8">
        <w:rPr>
          <w:b/>
          <w:sz w:val="20"/>
          <w:szCs w:val="20"/>
        </w:rPr>
        <w:t>•</w:t>
      </w:r>
      <w:r w:rsidRPr="009837A8">
        <w:rPr>
          <w:b/>
          <w:sz w:val="20"/>
          <w:szCs w:val="20"/>
        </w:rPr>
        <w:tab/>
        <w:t>Geliştirilmiş tüp LED aydınlatmaya sahip olmalıdır.</w:t>
      </w:r>
    </w:p>
    <w:p w:rsidR="009837A8" w:rsidRPr="009837A8" w:rsidRDefault="009837A8" w:rsidP="009837A8">
      <w:pPr>
        <w:rPr>
          <w:b/>
          <w:sz w:val="20"/>
          <w:szCs w:val="20"/>
        </w:rPr>
      </w:pPr>
      <w:r w:rsidRPr="009837A8">
        <w:rPr>
          <w:b/>
          <w:sz w:val="20"/>
          <w:szCs w:val="20"/>
        </w:rPr>
        <w:t>•</w:t>
      </w:r>
      <w:r w:rsidRPr="009837A8">
        <w:rPr>
          <w:b/>
          <w:sz w:val="20"/>
          <w:szCs w:val="20"/>
        </w:rPr>
        <w:tab/>
        <w:t xml:space="preserve">Her kanalda aynı hassasiyeti yakalamak için otomatik zemin ayarı yapabilmelidir. </w:t>
      </w:r>
    </w:p>
    <w:p w:rsidR="009837A8" w:rsidRPr="009837A8" w:rsidRDefault="009837A8" w:rsidP="009837A8">
      <w:pPr>
        <w:rPr>
          <w:b/>
          <w:sz w:val="20"/>
          <w:szCs w:val="20"/>
        </w:rPr>
      </w:pPr>
      <w:r w:rsidRPr="009837A8">
        <w:rPr>
          <w:b/>
          <w:sz w:val="20"/>
          <w:szCs w:val="20"/>
        </w:rPr>
        <w:t>•</w:t>
      </w:r>
      <w:r w:rsidRPr="009837A8">
        <w:rPr>
          <w:b/>
          <w:sz w:val="20"/>
          <w:szCs w:val="20"/>
        </w:rPr>
        <w:tab/>
        <w:t>Ayıklanacak ürünü otomatik tarayan ve buna göre ayıklama performansını ayarlayan akıllı otomasyon özelliğine sahip olmalıdır.</w:t>
      </w:r>
    </w:p>
    <w:p w:rsidR="009837A8" w:rsidRPr="009837A8" w:rsidRDefault="009837A8" w:rsidP="009837A8">
      <w:pPr>
        <w:rPr>
          <w:b/>
          <w:sz w:val="20"/>
          <w:szCs w:val="20"/>
        </w:rPr>
      </w:pPr>
      <w:r w:rsidRPr="009837A8">
        <w:rPr>
          <w:b/>
          <w:sz w:val="20"/>
          <w:szCs w:val="20"/>
        </w:rPr>
        <w:t>•</w:t>
      </w:r>
      <w:r w:rsidRPr="009837A8">
        <w:rPr>
          <w:b/>
          <w:sz w:val="20"/>
          <w:szCs w:val="20"/>
        </w:rPr>
        <w:tab/>
        <w:t>Makina her hasar türü için bağımsız hassasiyet kontrolü ve ayıklama tekniğiyle benek (leke) veya renk hasarlarını ayırt edebilme yeteneğine sahip olmalıdır.</w:t>
      </w:r>
    </w:p>
    <w:p w:rsidR="009837A8" w:rsidRPr="009837A8" w:rsidRDefault="009837A8" w:rsidP="009837A8">
      <w:pPr>
        <w:rPr>
          <w:b/>
          <w:sz w:val="20"/>
          <w:szCs w:val="20"/>
        </w:rPr>
      </w:pPr>
      <w:r w:rsidRPr="009837A8">
        <w:rPr>
          <w:b/>
          <w:sz w:val="20"/>
          <w:szCs w:val="20"/>
        </w:rPr>
        <w:t>•</w:t>
      </w:r>
      <w:r w:rsidRPr="009837A8">
        <w:rPr>
          <w:b/>
          <w:sz w:val="20"/>
          <w:szCs w:val="20"/>
        </w:rPr>
        <w:tab/>
        <w:t xml:space="preserve">Makina Türkçe </w:t>
      </w:r>
      <w:proofErr w:type="gramStart"/>
      <w:r w:rsidRPr="009837A8">
        <w:rPr>
          <w:b/>
          <w:sz w:val="20"/>
          <w:szCs w:val="20"/>
        </w:rPr>
        <w:t>dahil</w:t>
      </w:r>
      <w:proofErr w:type="gramEnd"/>
      <w:r w:rsidRPr="009837A8">
        <w:rPr>
          <w:b/>
          <w:sz w:val="20"/>
          <w:szCs w:val="20"/>
        </w:rPr>
        <w:t xml:space="preserve"> farklı dillerde yazılıma ve 15” renkli dokunmatik ekrana sahip olmalıdır.</w:t>
      </w:r>
    </w:p>
    <w:p w:rsidR="009837A8" w:rsidRPr="009837A8" w:rsidRDefault="009837A8" w:rsidP="009837A8">
      <w:pPr>
        <w:rPr>
          <w:b/>
          <w:sz w:val="20"/>
          <w:szCs w:val="20"/>
        </w:rPr>
      </w:pPr>
      <w:r w:rsidRPr="009837A8">
        <w:rPr>
          <w:b/>
          <w:sz w:val="20"/>
          <w:szCs w:val="20"/>
        </w:rPr>
        <w:t>•</w:t>
      </w:r>
      <w:r w:rsidRPr="009837A8">
        <w:rPr>
          <w:b/>
          <w:sz w:val="20"/>
          <w:szCs w:val="20"/>
        </w:rPr>
        <w:tab/>
        <w:t>Makina kabul ve ret ürün akışının ön taraftan görülebileceği kontrol kaplarına sahip olmalıdır.</w:t>
      </w:r>
    </w:p>
    <w:p w:rsidR="009837A8" w:rsidRPr="009837A8" w:rsidRDefault="009837A8" w:rsidP="009837A8">
      <w:pPr>
        <w:rPr>
          <w:b/>
          <w:sz w:val="20"/>
          <w:szCs w:val="20"/>
        </w:rPr>
      </w:pPr>
      <w:r w:rsidRPr="009837A8">
        <w:rPr>
          <w:b/>
          <w:sz w:val="20"/>
          <w:szCs w:val="20"/>
        </w:rPr>
        <w:t>•</w:t>
      </w:r>
      <w:r w:rsidRPr="009837A8">
        <w:rPr>
          <w:b/>
          <w:sz w:val="20"/>
          <w:szCs w:val="20"/>
        </w:rPr>
        <w:tab/>
        <w:t>Makina çalışma performansının uzaktan görülebileceği yazılıma sahip olabilmelidir.</w:t>
      </w:r>
    </w:p>
    <w:p w:rsidR="009837A8" w:rsidRPr="009837A8" w:rsidRDefault="009837A8" w:rsidP="009837A8">
      <w:pPr>
        <w:rPr>
          <w:b/>
          <w:sz w:val="20"/>
          <w:szCs w:val="20"/>
        </w:rPr>
      </w:pPr>
      <w:r w:rsidRPr="009837A8">
        <w:rPr>
          <w:b/>
          <w:sz w:val="20"/>
          <w:szCs w:val="20"/>
        </w:rPr>
        <w:t>•</w:t>
      </w:r>
      <w:r w:rsidRPr="009837A8">
        <w:rPr>
          <w:b/>
          <w:sz w:val="20"/>
          <w:szCs w:val="20"/>
        </w:rPr>
        <w:tab/>
        <w:t>Gövde toz boyalı ve ağır yük için üretilmiş çelik borulardan (tüplerden) yapılmış olmalıdır.</w:t>
      </w:r>
    </w:p>
    <w:p w:rsidR="009837A8" w:rsidRPr="009837A8" w:rsidRDefault="009837A8" w:rsidP="009837A8">
      <w:pPr>
        <w:rPr>
          <w:b/>
          <w:sz w:val="20"/>
          <w:szCs w:val="20"/>
        </w:rPr>
      </w:pPr>
      <w:r w:rsidRPr="009837A8">
        <w:rPr>
          <w:b/>
          <w:sz w:val="20"/>
          <w:szCs w:val="20"/>
        </w:rPr>
        <w:t>•</w:t>
      </w:r>
      <w:r w:rsidRPr="009837A8">
        <w:rPr>
          <w:b/>
          <w:sz w:val="20"/>
          <w:szCs w:val="20"/>
        </w:rPr>
        <w:tab/>
        <w:t>Optik ve elektronik cihazların bulunduğu bölmeler tamamen toz geçirmez olmalıdır.</w:t>
      </w:r>
    </w:p>
    <w:p w:rsidR="009837A8" w:rsidRPr="009837A8" w:rsidRDefault="009837A8" w:rsidP="009837A8">
      <w:pPr>
        <w:rPr>
          <w:b/>
          <w:sz w:val="20"/>
          <w:szCs w:val="20"/>
        </w:rPr>
      </w:pPr>
      <w:r w:rsidRPr="009837A8">
        <w:rPr>
          <w:b/>
          <w:sz w:val="20"/>
          <w:szCs w:val="20"/>
        </w:rPr>
        <w:t>•</w:t>
      </w:r>
      <w:r w:rsidRPr="009837A8">
        <w:rPr>
          <w:b/>
          <w:sz w:val="20"/>
          <w:szCs w:val="20"/>
        </w:rPr>
        <w:tab/>
        <w:t>Makine içindeki tozun emilebileceği toz çıkış yuvaları bulunmalıdır.</w:t>
      </w:r>
    </w:p>
    <w:p w:rsidR="009837A8" w:rsidRPr="009837A8" w:rsidRDefault="009837A8" w:rsidP="009837A8">
      <w:pPr>
        <w:rPr>
          <w:b/>
          <w:sz w:val="20"/>
          <w:szCs w:val="20"/>
        </w:rPr>
      </w:pPr>
    </w:p>
    <w:p w:rsidR="009837A8" w:rsidRPr="009837A8" w:rsidRDefault="009837A8" w:rsidP="009837A8">
      <w:pPr>
        <w:jc w:val="center"/>
        <w:rPr>
          <w:b/>
          <w:sz w:val="20"/>
          <w:szCs w:val="20"/>
        </w:rPr>
      </w:pPr>
      <w:r w:rsidRPr="009837A8">
        <w:rPr>
          <w:b/>
          <w:sz w:val="20"/>
          <w:szCs w:val="20"/>
        </w:rPr>
        <w:t>TRİYÖR (1 KATLI)</w:t>
      </w:r>
    </w:p>
    <w:p w:rsidR="009837A8" w:rsidRPr="009837A8" w:rsidRDefault="009837A8" w:rsidP="009837A8">
      <w:pPr>
        <w:rPr>
          <w:b/>
          <w:sz w:val="20"/>
          <w:szCs w:val="20"/>
        </w:rPr>
      </w:pPr>
      <w:r w:rsidRPr="009837A8">
        <w:rPr>
          <w:b/>
          <w:sz w:val="20"/>
          <w:szCs w:val="20"/>
        </w:rPr>
        <w:t>-</w:t>
      </w:r>
      <w:r w:rsidRPr="009837A8">
        <w:rPr>
          <w:b/>
          <w:sz w:val="20"/>
          <w:szCs w:val="20"/>
        </w:rPr>
        <w:tab/>
      </w:r>
      <w:proofErr w:type="gramStart"/>
      <w:r w:rsidRPr="009837A8">
        <w:rPr>
          <w:b/>
          <w:sz w:val="20"/>
          <w:szCs w:val="20"/>
        </w:rPr>
        <w:t>Kapasite : 6</w:t>
      </w:r>
      <w:proofErr w:type="gramEnd"/>
      <w:r w:rsidRPr="009837A8">
        <w:rPr>
          <w:b/>
          <w:sz w:val="20"/>
          <w:szCs w:val="20"/>
        </w:rPr>
        <w:t>-8 t/s Çeltik giriş.</w:t>
      </w:r>
    </w:p>
    <w:p w:rsidR="009837A8" w:rsidRPr="009837A8" w:rsidRDefault="009837A8" w:rsidP="009837A8">
      <w:pPr>
        <w:rPr>
          <w:b/>
          <w:sz w:val="20"/>
          <w:szCs w:val="20"/>
        </w:rPr>
      </w:pPr>
      <w:r w:rsidRPr="009837A8">
        <w:rPr>
          <w:b/>
          <w:sz w:val="20"/>
          <w:szCs w:val="20"/>
        </w:rPr>
        <w:t>-</w:t>
      </w:r>
      <w:r w:rsidRPr="009837A8">
        <w:rPr>
          <w:b/>
          <w:sz w:val="20"/>
          <w:szCs w:val="20"/>
        </w:rPr>
        <w:tab/>
        <w:t xml:space="preserve">Çelik makine şasesi ve </w:t>
      </w:r>
      <w:proofErr w:type="gramStart"/>
      <w:r w:rsidRPr="009837A8">
        <w:rPr>
          <w:b/>
          <w:sz w:val="20"/>
          <w:szCs w:val="20"/>
        </w:rPr>
        <w:t>entegre</w:t>
      </w:r>
      <w:proofErr w:type="gramEnd"/>
      <w:r w:rsidRPr="009837A8">
        <w:rPr>
          <w:b/>
          <w:sz w:val="20"/>
          <w:szCs w:val="20"/>
        </w:rPr>
        <w:t xml:space="preserve"> edilmiş ürün giriş ve çıkışları</w:t>
      </w:r>
    </w:p>
    <w:p w:rsidR="009837A8" w:rsidRPr="009837A8" w:rsidRDefault="009837A8" w:rsidP="009837A8">
      <w:pPr>
        <w:rPr>
          <w:b/>
          <w:sz w:val="20"/>
          <w:szCs w:val="20"/>
        </w:rPr>
      </w:pPr>
      <w:r w:rsidRPr="009837A8">
        <w:rPr>
          <w:b/>
          <w:sz w:val="20"/>
          <w:szCs w:val="20"/>
        </w:rPr>
        <w:t>-</w:t>
      </w:r>
      <w:r w:rsidRPr="009837A8">
        <w:rPr>
          <w:b/>
          <w:sz w:val="20"/>
          <w:szCs w:val="20"/>
        </w:rPr>
        <w:tab/>
        <w:t xml:space="preserve">1 adet </w:t>
      </w:r>
      <w:proofErr w:type="spellStart"/>
      <w:r w:rsidRPr="009837A8">
        <w:rPr>
          <w:b/>
          <w:sz w:val="20"/>
          <w:szCs w:val="20"/>
        </w:rPr>
        <w:t>triyör</w:t>
      </w:r>
      <w:proofErr w:type="spellEnd"/>
      <w:r w:rsidRPr="009837A8">
        <w:rPr>
          <w:b/>
          <w:sz w:val="20"/>
          <w:szCs w:val="20"/>
        </w:rPr>
        <w:t xml:space="preserve"> silindiri ( L uzun ürün için)</w:t>
      </w:r>
    </w:p>
    <w:p w:rsidR="009837A8" w:rsidRPr="009837A8" w:rsidRDefault="009837A8" w:rsidP="009837A8">
      <w:pPr>
        <w:rPr>
          <w:b/>
          <w:sz w:val="20"/>
          <w:szCs w:val="20"/>
        </w:rPr>
      </w:pPr>
      <w:r w:rsidRPr="009837A8">
        <w:rPr>
          <w:b/>
          <w:sz w:val="20"/>
          <w:szCs w:val="20"/>
        </w:rPr>
        <w:t xml:space="preserve">Her biri Ø 900 mm × 2500 mm (servis gerektirmeyen rulmanlarla sabitlenmiş), </w:t>
      </w:r>
      <w:proofErr w:type="spellStart"/>
      <w:r w:rsidRPr="009837A8">
        <w:rPr>
          <w:b/>
          <w:sz w:val="20"/>
          <w:szCs w:val="20"/>
        </w:rPr>
        <w:t>triyör</w:t>
      </w:r>
      <w:proofErr w:type="spellEnd"/>
      <w:r w:rsidRPr="009837A8">
        <w:rPr>
          <w:b/>
          <w:sz w:val="20"/>
          <w:szCs w:val="20"/>
        </w:rPr>
        <w:t xml:space="preserve"> çentikleri çelik plakalar halinde </w:t>
      </w:r>
      <w:proofErr w:type="gramStart"/>
      <w:r w:rsidRPr="009837A8">
        <w:rPr>
          <w:b/>
          <w:sz w:val="20"/>
          <w:szCs w:val="20"/>
        </w:rPr>
        <w:t>preslenmiştir</w:t>
      </w:r>
      <w:proofErr w:type="gramEnd"/>
      <w:r w:rsidRPr="009837A8">
        <w:rPr>
          <w:b/>
          <w:sz w:val="20"/>
          <w:szCs w:val="20"/>
        </w:rPr>
        <w:t xml:space="preserve">. </w:t>
      </w:r>
    </w:p>
    <w:p w:rsidR="009837A8" w:rsidRPr="009837A8" w:rsidRDefault="009837A8" w:rsidP="009837A8">
      <w:pPr>
        <w:rPr>
          <w:b/>
          <w:sz w:val="20"/>
          <w:szCs w:val="20"/>
        </w:rPr>
      </w:pPr>
      <w:r w:rsidRPr="009837A8">
        <w:rPr>
          <w:b/>
          <w:sz w:val="20"/>
          <w:szCs w:val="20"/>
        </w:rPr>
        <w:t xml:space="preserve"> – çentik boyları sipariş ile belirtilecektir.</w:t>
      </w:r>
    </w:p>
    <w:p w:rsidR="009837A8" w:rsidRPr="009837A8" w:rsidRDefault="009837A8" w:rsidP="009837A8">
      <w:pPr>
        <w:rPr>
          <w:b/>
          <w:sz w:val="20"/>
          <w:szCs w:val="20"/>
        </w:rPr>
      </w:pPr>
      <w:r w:rsidRPr="009837A8">
        <w:rPr>
          <w:b/>
          <w:sz w:val="20"/>
          <w:szCs w:val="20"/>
        </w:rPr>
        <w:t>-</w:t>
      </w:r>
      <w:r w:rsidRPr="009837A8">
        <w:rPr>
          <w:b/>
          <w:sz w:val="20"/>
          <w:szCs w:val="20"/>
        </w:rPr>
        <w:tab/>
        <w:t>Koruyucu kafes</w:t>
      </w:r>
    </w:p>
    <w:p w:rsidR="009837A8" w:rsidRPr="009837A8" w:rsidRDefault="009837A8" w:rsidP="009837A8">
      <w:pPr>
        <w:rPr>
          <w:b/>
          <w:sz w:val="20"/>
          <w:szCs w:val="20"/>
        </w:rPr>
      </w:pPr>
      <w:r w:rsidRPr="009837A8">
        <w:rPr>
          <w:b/>
          <w:sz w:val="20"/>
          <w:szCs w:val="20"/>
        </w:rPr>
        <w:t>-</w:t>
      </w:r>
      <w:r w:rsidRPr="009837A8">
        <w:rPr>
          <w:b/>
          <w:sz w:val="20"/>
          <w:szCs w:val="20"/>
        </w:rPr>
        <w:tab/>
        <w:t>Elektrik güvenlikli</w:t>
      </w:r>
    </w:p>
    <w:p w:rsidR="009837A8" w:rsidRPr="009837A8" w:rsidRDefault="009837A8" w:rsidP="009837A8">
      <w:pPr>
        <w:rPr>
          <w:b/>
          <w:sz w:val="20"/>
          <w:szCs w:val="20"/>
        </w:rPr>
      </w:pPr>
      <w:r w:rsidRPr="009837A8">
        <w:rPr>
          <w:b/>
          <w:sz w:val="20"/>
          <w:szCs w:val="20"/>
        </w:rPr>
        <w:t>-</w:t>
      </w:r>
      <w:r w:rsidRPr="009837A8">
        <w:rPr>
          <w:b/>
          <w:sz w:val="20"/>
          <w:szCs w:val="20"/>
        </w:rPr>
        <w:tab/>
        <w:t>Silindir eğimi 0ᵒ</w:t>
      </w:r>
    </w:p>
    <w:p w:rsidR="009837A8" w:rsidRPr="009837A8" w:rsidRDefault="009837A8" w:rsidP="009837A8">
      <w:pPr>
        <w:rPr>
          <w:b/>
          <w:sz w:val="20"/>
          <w:szCs w:val="20"/>
        </w:rPr>
      </w:pPr>
      <w:r w:rsidRPr="009837A8">
        <w:rPr>
          <w:b/>
          <w:sz w:val="20"/>
          <w:szCs w:val="20"/>
        </w:rPr>
        <w:t>-</w:t>
      </w:r>
      <w:r w:rsidRPr="009837A8">
        <w:rPr>
          <w:b/>
          <w:sz w:val="20"/>
          <w:szCs w:val="20"/>
        </w:rPr>
        <w:tab/>
        <w:t>Silindir içindeki ürün elle ayarlanabilir helezon ile dışarı taşınır</w:t>
      </w:r>
    </w:p>
    <w:p w:rsidR="009837A8" w:rsidRPr="009837A8" w:rsidRDefault="009837A8" w:rsidP="009837A8">
      <w:pPr>
        <w:jc w:val="center"/>
        <w:rPr>
          <w:b/>
          <w:sz w:val="20"/>
          <w:szCs w:val="20"/>
        </w:rPr>
      </w:pPr>
    </w:p>
    <w:p w:rsidR="009837A8" w:rsidRPr="009837A8" w:rsidRDefault="009837A8" w:rsidP="009837A8">
      <w:pPr>
        <w:jc w:val="center"/>
        <w:rPr>
          <w:b/>
          <w:sz w:val="20"/>
          <w:szCs w:val="20"/>
        </w:rPr>
      </w:pPr>
      <w:r w:rsidRPr="009837A8">
        <w:rPr>
          <w:b/>
          <w:sz w:val="20"/>
          <w:szCs w:val="20"/>
        </w:rPr>
        <w:t>ÇELTİK KURUTMA MAKİNESİ TEKNİK ŞARTNAMESİ</w:t>
      </w:r>
    </w:p>
    <w:p w:rsidR="009837A8" w:rsidRPr="009837A8" w:rsidRDefault="009837A8" w:rsidP="009837A8">
      <w:pPr>
        <w:rPr>
          <w:b/>
          <w:sz w:val="20"/>
          <w:szCs w:val="20"/>
        </w:rPr>
      </w:pPr>
    </w:p>
    <w:p w:rsidR="009837A8" w:rsidRPr="009837A8" w:rsidRDefault="009837A8" w:rsidP="009837A8">
      <w:pPr>
        <w:rPr>
          <w:b/>
          <w:sz w:val="20"/>
          <w:szCs w:val="20"/>
        </w:rPr>
      </w:pPr>
      <w:r w:rsidRPr="009837A8">
        <w:rPr>
          <w:b/>
          <w:sz w:val="20"/>
          <w:szCs w:val="20"/>
        </w:rPr>
        <w:t>1-Çeltik kurutma makinesi 56 m3 kurutma haznesine sahip olacaktır.</w:t>
      </w:r>
    </w:p>
    <w:p w:rsidR="009837A8" w:rsidRPr="009837A8" w:rsidRDefault="009837A8" w:rsidP="009837A8">
      <w:pPr>
        <w:rPr>
          <w:b/>
          <w:sz w:val="20"/>
          <w:szCs w:val="20"/>
        </w:rPr>
      </w:pPr>
      <w:r w:rsidRPr="009837A8">
        <w:rPr>
          <w:b/>
          <w:sz w:val="20"/>
          <w:szCs w:val="20"/>
        </w:rPr>
        <w:t xml:space="preserve">2-Makinenin merkezi helezonu </w:t>
      </w:r>
      <w:proofErr w:type="spellStart"/>
      <w:r w:rsidRPr="009837A8">
        <w:rPr>
          <w:b/>
          <w:sz w:val="20"/>
          <w:szCs w:val="20"/>
        </w:rPr>
        <w:t>minumum</w:t>
      </w:r>
      <w:proofErr w:type="spellEnd"/>
      <w:r w:rsidRPr="009837A8">
        <w:rPr>
          <w:b/>
          <w:sz w:val="20"/>
          <w:szCs w:val="20"/>
        </w:rPr>
        <w:t xml:space="preserve"> Q360 mm çapında olup, </w:t>
      </w:r>
      <w:proofErr w:type="spellStart"/>
      <w:r w:rsidRPr="009837A8">
        <w:rPr>
          <w:b/>
          <w:sz w:val="20"/>
          <w:szCs w:val="20"/>
        </w:rPr>
        <w:t>minumum</w:t>
      </w:r>
      <w:proofErr w:type="spellEnd"/>
      <w:r w:rsidRPr="009837A8">
        <w:rPr>
          <w:b/>
          <w:sz w:val="20"/>
          <w:szCs w:val="20"/>
        </w:rPr>
        <w:t xml:space="preserve"> 22 </w:t>
      </w:r>
      <w:proofErr w:type="spellStart"/>
      <w:r w:rsidRPr="009837A8">
        <w:rPr>
          <w:b/>
          <w:sz w:val="20"/>
          <w:szCs w:val="20"/>
        </w:rPr>
        <w:t>kw</w:t>
      </w:r>
      <w:proofErr w:type="spellEnd"/>
      <w:r w:rsidRPr="009837A8">
        <w:rPr>
          <w:b/>
          <w:sz w:val="20"/>
          <w:szCs w:val="20"/>
        </w:rPr>
        <w:t xml:space="preserve"> motor ile tahrik edilecek tertibatta olacaktır.</w:t>
      </w:r>
    </w:p>
    <w:p w:rsidR="009837A8" w:rsidRPr="009837A8" w:rsidRDefault="009837A8" w:rsidP="009837A8">
      <w:pPr>
        <w:rPr>
          <w:b/>
          <w:sz w:val="20"/>
          <w:szCs w:val="20"/>
        </w:rPr>
      </w:pPr>
      <w:r w:rsidRPr="009837A8">
        <w:rPr>
          <w:b/>
          <w:sz w:val="20"/>
          <w:szCs w:val="20"/>
        </w:rPr>
        <w:t>3-Makine katı yakıt (kömür) kazanına sahip olacaktır.</w:t>
      </w:r>
    </w:p>
    <w:p w:rsidR="009837A8" w:rsidRPr="009837A8" w:rsidRDefault="009837A8" w:rsidP="009837A8">
      <w:pPr>
        <w:rPr>
          <w:b/>
          <w:sz w:val="20"/>
          <w:szCs w:val="20"/>
        </w:rPr>
      </w:pPr>
      <w:r w:rsidRPr="009837A8">
        <w:rPr>
          <w:b/>
          <w:sz w:val="20"/>
          <w:szCs w:val="20"/>
        </w:rPr>
        <w:t xml:space="preserve">4-Çeltik kurutma makinesi, giren ısı derecesini kontrol panosunda izleme </w:t>
      </w:r>
      <w:proofErr w:type="gramStart"/>
      <w:r w:rsidRPr="009837A8">
        <w:rPr>
          <w:b/>
          <w:sz w:val="20"/>
          <w:szCs w:val="20"/>
        </w:rPr>
        <w:t>imkanına</w:t>
      </w:r>
      <w:proofErr w:type="gramEnd"/>
      <w:r w:rsidRPr="009837A8">
        <w:rPr>
          <w:b/>
          <w:sz w:val="20"/>
          <w:szCs w:val="20"/>
        </w:rPr>
        <w:t xml:space="preserve"> sahip olacaktır.</w:t>
      </w:r>
    </w:p>
    <w:p w:rsidR="009837A8" w:rsidRPr="009837A8" w:rsidRDefault="009837A8" w:rsidP="009837A8">
      <w:pPr>
        <w:rPr>
          <w:b/>
          <w:sz w:val="20"/>
          <w:szCs w:val="20"/>
        </w:rPr>
      </w:pPr>
      <w:r w:rsidRPr="009837A8">
        <w:rPr>
          <w:b/>
          <w:sz w:val="20"/>
          <w:szCs w:val="20"/>
        </w:rPr>
        <w:t xml:space="preserve">5-Makine doldurma helezonu katlanabilir imal edilmiş olup, </w:t>
      </w:r>
      <w:proofErr w:type="spellStart"/>
      <w:r w:rsidRPr="009837A8">
        <w:rPr>
          <w:b/>
          <w:sz w:val="20"/>
          <w:szCs w:val="20"/>
        </w:rPr>
        <w:t>minumum</w:t>
      </w:r>
      <w:proofErr w:type="spellEnd"/>
      <w:r w:rsidRPr="009837A8">
        <w:rPr>
          <w:b/>
          <w:sz w:val="20"/>
          <w:szCs w:val="20"/>
        </w:rPr>
        <w:t xml:space="preserve"> 200 mm helezon kanadı kullanılmış şekilde olacaktır.</w:t>
      </w:r>
    </w:p>
    <w:p w:rsidR="009837A8" w:rsidRPr="009837A8" w:rsidRDefault="009837A8" w:rsidP="009837A8">
      <w:pPr>
        <w:rPr>
          <w:b/>
          <w:sz w:val="20"/>
          <w:szCs w:val="20"/>
        </w:rPr>
      </w:pPr>
      <w:r w:rsidRPr="009837A8">
        <w:rPr>
          <w:b/>
          <w:sz w:val="20"/>
          <w:szCs w:val="20"/>
        </w:rPr>
        <w:t xml:space="preserve">6-Kömürlü kazan ve elektrik panosu makineye </w:t>
      </w:r>
      <w:proofErr w:type="gramStart"/>
      <w:r w:rsidRPr="009837A8">
        <w:rPr>
          <w:b/>
          <w:sz w:val="20"/>
          <w:szCs w:val="20"/>
        </w:rPr>
        <w:t>dahil</w:t>
      </w:r>
      <w:proofErr w:type="gramEnd"/>
      <w:r w:rsidRPr="009837A8">
        <w:rPr>
          <w:b/>
          <w:sz w:val="20"/>
          <w:szCs w:val="20"/>
        </w:rPr>
        <w:t xml:space="preserve"> olacaktır.</w:t>
      </w:r>
    </w:p>
    <w:p w:rsidR="009837A8" w:rsidRDefault="009837A8" w:rsidP="009837A8">
      <w:pPr>
        <w:rPr>
          <w:b/>
          <w:sz w:val="20"/>
          <w:szCs w:val="20"/>
        </w:rPr>
      </w:pPr>
      <w:r w:rsidRPr="009837A8">
        <w:rPr>
          <w:b/>
          <w:sz w:val="20"/>
          <w:szCs w:val="20"/>
        </w:rPr>
        <w:t>7-Kurutma esnasında tabana inen tahılın karışımının yapılarak daha verimli bir kurutma işleminin sağlanabilmesi için karıştırma sistemi bulunacaktır.</w:t>
      </w:r>
    </w:p>
    <w:p w:rsidR="009837A8" w:rsidRDefault="009837A8" w:rsidP="009837A8">
      <w:pPr>
        <w:rPr>
          <w:b/>
          <w:sz w:val="20"/>
          <w:szCs w:val="20"/>
        </w:rPr>
      </w:pPr>
    </w:p>
    <w:p w:rsidR="009837A8" w:rsidRDefault="009837A8" w:rsidP="009837A8">
      <w:pPr>
        <w:rPr>
          <w:b/>
          <w:sz w:val="20"/>
          <w:szCs w:val="20"/>
        </w:rPr>
      </w:pPr>
    </w:p>
    <w:p w:rsidR="009837A8" w:rsidRPr="009837A8" w:rsidRDefault="009837A8" w:rsidP="009837A8">
      <w:pPr>
        <w:rPr>
          <w:b/>
          <w:sz w:val="20"/>
          <w:szCs w:val="20"/>
        </w:rPr>
      </w:pPr>
    </w:p>
    <w:p w:rsidR="009837A8" w:rsidRPr="009837A8" w:rsidRDefault="009837A8" w:rsidP="009837A8">
      <w:pPr>
        <w:rPr>
          <w:b/>
          <w:sz w:val="20"/>
          <w:szCs w:val="20"/>
        </w:rPr>
      </w:pPr>
      <w:r w:rsidRPr="009837A8">
        <w:rPr>
          <w:b/>
          <w:sz w:val="20"/>
          <w:szCs w:val="20"/>
        </w:rPr>
        <w:t>8-Makine kullanımı sırasında ortaya çıkabilecek arızaları en kısa sürede giderebilecek servis hizmetine sahip olacaktır.</w:t>
      </w:r>
    </w:p>
    <w:p w:rsidR="009837A8" w:rsidRPr="009837A8" w:rsidRDefault="009837A8" w:rsidP="009837A8">
      <w:pPr>
        <w:rPr>
          <w:b/>
          <w:sz w:val="20"/>
          <w:szCs w:val="20"/>
        </w:rPr>
      </w:pPr>
      <w:r w:rsidRPr="009837A8">
        <w:rPr>
          <w:b/>
          <w:sz w:val="20"/>
          <w:szCs w:val="20"/>
        </w:rPr>
        <w:t>9-En az bir yıl garantili olmalıdır.</w:t>
      </w:r>
    </w:p>
    <w:p w:rsidR="009837A8" w:rsidRPr="009837A8" w:rsidRDefault="009837A8" w:rsidP="009837A8">
      <w:pPr>
        <w:rPr>
          <w:b/>
          <w:sz w:val="20"/>
          <w:szCs w:val="20"/>
        </w:rPr>
      </w:pPr>
      <w:r w:rsidRPr="009837A8">
        <w:rPr>
          <w:b/>
          <w:sz w:val="20"/>
          <w:szCs w:val="20"/>
        </w:rPr>
        <w:t>10-Garanti süresince çeltik kurutma makinesine yapılacak olan bakımlar yüklenici firmaya ait olacaktır.</w:t>
      </w:r>
    </w:p>
    <w:p w:rsidR="009837A8" w:rsidRPr="009837A8" w:rsidRDefault="009837A8" w:rsidP="009837A8">
      <w:pPr>
        <w:rPr>
          <w:b/>
          <w:sz w:val="20"/>
          <w:szCs w:val="20"/>
        </w:rPr>
      </w:pPr>
      <w:r w:rsidRPr="009837A8">
        <w:rPr>
          <w:b/>
          <w:sz w:val="20"/>
          <w:szCs w:val="20"/>
        </w:rPr>
        <w:t>11-Çeltik kurutma makinesinin uluslararası standartlara uygunluğunu gösteren belgelere ait olacaktır. CE belgesine sahip olacaktır.</w:t>
      </w:r>
    </w:p>
    <w:p w:rsidR="009837A8" w:rsidRPr="009837A8" w:rsidRDefault="009837A8" w:rsidP="009837A8">
      <w:pPr>
        <w:rPr>
          <w:b/>
          <w:sz w:val="20"/>
          <w:szCs w:val="20"/>
        </w:rPr>
      </w:pPr>
      <w:r w:rsidRPr="009837A8">
        <w:rPr>
          <w:b/>
          <w:sz w:val="20"/>
          <w:szCs w:val="20"/>
        </w:rPr>
        <w:t xml:space="preserve">12-Makinenin ana </w:t>
      </w:r>
      <w:proofErr w:type="spellStart"/>
      <w:r w:rsidRPr="009837A8">
        <w:rPr>
          <w:b/>
          <w:sz w:val="20"/>
          <w:szCs w:val="20"/>
        </w:rPr>
        <w:t>karıstırma</w:t>
      </w:r>
      <w:proofErr w:type="spellEnd"/>
      <w:r w:rsidRPr="009837A8">
        <w:rPr>
          <w:b/>
          <w:sz w:val="20"/>
          <w:szCs w:val="20"/>
        </w:rPr>
        <w:t xml:space="preserve"> helezonu en az 4 mm et </w:t>
      </w:r>
      <w:proofErr w:type="spellStart"/>
      <w:r w:rsidRPr="009837A8">
        <w:rPr>
          <w:b/>
          <w:sz w:val="20"/>
          <w:szCs w:val="20"/>
        </w:rPr>
        <w:t>kalınlıgında</w:t>
      </w:r>
      <w:proofErr w:type="spellEnd"/>
      <w:r w:rsidRPr="009837A8">
        <w:rPr>
          <w:b/>
          <w:sz w:val="20"/>
          <w:szCs w:val="20"/>
        </w:rPr>
        <w:t xml:space="preserve"> ve sıcak </w:t>
      </w:r>
      <w:proofErr w:type="spellStart"/>
      <w:r w:rsidRPr="009837A8">
        <w:rPr>
          <w:b/>
          <w:sz w:val="20"/>
          <w:szCs w:val="20"/>
        </w:rPr>
        <w:t>galvenız</w:t>
      </w:r>
      <w:proofErr w:type="spellEnd"/>
      <w:r w:rsidRPr="009837A8">
        <w:rPr>
          <w:b/>
          <w:sz w:val="20"/>
          <w:szCs w:val="20"/>
        </w:rPr>
        <w:t xml:space="preserve"> malzemeden </w:t>
      </w:r>
      <w:proofErr w:type="spellStart"/>
      <w:r w:rsidRPr="009837A8">
        <w:rPr>
          <w:b/>
          <w:sz w:val="20"/>
          <w:szCs w:val="20"/>
        </w:rPr>
        <w:t>uretilmiş</w:t>
      </w:r>
      <w:proofErr w:type="spellEnd"/>
      <w:r w:rsidRPr="009837A8">
        <w:rPr>
          <w:b/>
          <w:sz w:val="20"/>
          <w:szCs w:val="20"/>
        </w:rPr>
        <w:t xml:space="preserve"> olmalıdır. Ana helezon altındaki sandık özel çelik </w:t>
      </w:r>
      <w:proofErr w:type="spellStart"/>
      <w:r w:rsidRPr="009837A8">
        <w:rPr>
          <w:b/>
          <w:sz w:val="20"/>
          <w:szCs w:val="20"/>
        </w:rPr>
        <w:t>creusabro</w:t>
      </w:r>
      <w:proofErr w:type="spellEnd"/>
      <w:r w:rsidRPr="009837A8">
        <w:rPr>
          <w:b/>
          <w:sz w:val="20"/>
          <w:szCs w:val="20"/>
        </w:rPr>
        <w:t xml:space="preserve"> çelikten üretilmiş olmalıdır.</w:t>
      </w:r>
    </w:p>
    <w:p w:rsidR="009837A8" w:rsidRPr="009837A8" w:rsidRDefault="009837A8" w:rsidP="009837A8">
      <w:pPr>
        <w:rPr>
          <w:b/>
          <w:sz w:val="20"/>
          <w:szCs w:val="20"/>
        </w:rPr>
      </w:pPr>
      <w:r w:rsidRPr="009837A8">
        <w:rPr>
          <w:b/>
          <w:sz w:val="20"/>
          <w:szCs w:val="20"/>
        </w:rPr>
        <w:t xml:space="preserve">13-Makinenin boşaltma borusu 360 derecelik boşaltma noktası </w:t>
      </w:r>
      <w:proofErr w:type="gramStart"/>
      <w:r w:rsidRPr="009837A8">
        <w:rPr>
          <w:b/>
          <w:sz w:val="20"/>
          <w:szCs w:val="20"/>
        </w:rPr>
        <w:t>opsiyonuna</w:t>
      </w:r>
      <w:proofErr w:type="gramEnd"/>
      <w:r w:rsidRPr="009837A8">
        <w:rPr>
          <w:b/>
          <w:sz w:val="20"/>
          <w:szCs w:val="20"/>
        </w:rPr>
        <w:t xml:space="preserve"> sahip olmalıdır.</w:t>
      </w:r>
    </w:p>
    <w:p w:rsidR="009837A8" w:rsidRPr="009837A8" w:rsidRDefault="009837A8" w:rsidP="009837A8">
      <w:pPr>
        <w:rPr>
          <w:b/>
          <w:sz w:val="20"/>
          <w:szCs w:val="20"/>
        </w:rPr>
      </w:pPr>
      <w:r w:rsidRPr="009837A8">
        <w:rPr>
          <w:b/>
          <w:sz w:val="20"/>
          <w:szCs w:val="20"/>
        </w:rPr>
        <w:t xml:space="preserve">14-Alt konikte yer alan kontrol penceresinde emniyet amaçlı güvenlik </w:t>
      </w:r>
      <w:proofErr w:type="spellStart"/>
      <w:r w:rsidRPr="009837A8">
        <w:rPr>
          <w:b/>
          <w:sz w:val="20"/>
          <w:szCs w:val="20"/>
        </w:rPr>
        <w:t>swiçleri</w:t>
      </w:r>
      <w:proofErr w:type="spellEnd"/>
      <w:r w:rsidRPr="009837A8">
        <w:rPr>
          <w:b/>
          <w:sz w:val="20"/>
          <w:szCs w:val="20"/>
        </w:rPr>
        <w:t xml:space="preserve"> yer almalıdır.</w:t>
      </w:r>
    </w:p>
    <w:p w:rsidR="009837A8" w:rsidRPr="009837A8" w:rsidRDefault="009837A8" w:rsidP="009837A8">
      <w:pPr>
        <w:jc w:val="center"/>
        <w:rPr>
          <w:b/>
          <w:sz w:val="20"/>
          <w:szCs w:val="20"/>
        </w:rPr>
      </w:pPr>
      <w:r w:rsidRPr="009837A8">
        <w:rPr>
          <w:b/>
          <w:sz w:val="20"/>
          <w:szCs w:val="20"/>
        </w:rPr>
        <w:t>ÇELTİK ELEĞİ TEKNİK ŞARTNAMESİ</w:t>
      </w:r>
    </w:p>
    <w:p w:rsidR="009837A8" w:rsidRPr="009837A8" w:rsidRDefault="009837A8" w:rsidP="009837A8">
      <w:pPr>
        <w:rPr>
          <w:b/>
          <w:sz w:val="20"/>
          <w:szCs w:val="20"/>
        </w:rPr>
      </w:pPr>
      <w:r w:rsidRPr="009837A8">
        <w:rPr>
          <w:b/>
          <w:sz w:val="20"/>
          <w:szCs w:val="20"/>
        </w:rPr>
        <w:t>-</w:t>
      </w:r>
      <w:r w:rsidRPr="009837A8">
        <w:rPr>
          <w:b/>
          <w:sz w:val="20"/>
          <w:szCs w:val="20"/>
        </w:rPr>
        <w:tab/>
        <w:t xml:space="preserve">Kapasitesi 20-25 </w:t>
      </w:r>
      <w:proofErr w:type="spellStart"/>
      <w:r w:rsidRPr="009837A8">
        <w:rPr>
          <w:b/>
          <w:sz w:val="20"/>
          <w:szCs w:val="20"/>
        </w:rPr>
        <w:t>Mt</w:t>
      </w:r>
      <w:proofErr w:type="spellEnd"/>
      <w:r w:rsidRPr="009837A8">
        <w:rPr>
          <w:b/>
          <w:sz w:val="20"/>
          <w:szCs w:val="20"/>
        </w:rPr>
        <w:t>/s olmalı.</w:t>
      </w:r>
    </w:p>
    <w:p w:rsidR="009837A8" w:rsidRPr="009837A8" w:rsidRDefault="009837A8" w:rsidP="009837A8">
      <w:pPr>
        <w:rPr>
          <w:b/>
          <w:sz w:val="20"/>
          <w:szCs w:val="20"/>
        </w:rPr>
      </w:pPr>
      <w:r w:rsidRPr="009837A8">
        <w:rPr>
          <w:b/>
          <w:sz w:val="20"/>
          <w:szCs w:val="20"/>
        </w:rPr>
        <w:t>-</w:t>
      </w:r>
      <w:r w:rsidRPr="009837A8">
        <w:rPr>
          <w:b/>
          <w:sz w:val="20"/>
          <w:szCs w:val="20"/>
        </w:rPr>
        <w:tab/>
        <w:t xml:space="preserve">Motor Gücü </w:t>
      </w:r>
      <w:proofErr w:type="gramStart"/>
      <w:r w:rsidRPr="009837A8">
        <w:rPr>
          <w:b/>
          <w:sz w:val="20"/>
          <w:szCs w:val="20"/>
        </w:rPr>
        <w:t>Özellikle</w:t>
      </w:r>
      <w:r w:rsidR="00684A13">
        <w:rPr>
          <w:b/>
          <w:sz w:val="20"/>
          <w:szCs w:val="20"/>
        </w:rPr>
        <w:t>ri :    ELEK</w:t>
      </w:r>
      <w:proofErr w:type="gramEnd"/>
      <w:r w:rsidR="00684A13">
        <w:rPr>
          <w:b/>
          <w:sz w:val="20"/>
          <w:szCs w:val="20"/>
        </w:rPr>
        <w:t xml:space="preserve">                 </w:t>
      </w:r>
      <w:r w:rsidRPr="009837A8">
        <w:rPr>
          <w:b/>
          <w:sz w:val="20"/>
          <w:szCs w:val="20"/>
        </w:rPr>
        <w:t xml:space="preserve"> : 2,2 </w:t>
      </w:r>
      <w:proofErr w:type="spellStart"/>
      <w:r w:rsidRPr="009837A8">
        <w:rPr>
          <w:b/>
          <w:sz w:val="20"/>
          <w:szCs w:val="20"/>
        </w:rPr>
        <w:t>Kw</w:t>
      </w:r>
      <w:proofErr w:type="spellEnd"/>
      <w:r w:rsidRPr="009837A8">
        <w:rPr>
          <w:b/>
          <w:sz w:val="20"/>
          <w:szCs w:val="20"/>
        </w:rPr>
        <w:t xml:space="preserve"> olmalı.</w:t>
      </w:r>
    </w:p>
    <w:p w:rsidR="009837A8" w:rsidRPr="009837A8" w:rsidRDefault="009837A8" w:rsidP="009837A8">
      <w:pPr>
        <w:rPr>
          <w:b/>
          <w:sz w:val="20"/>
          <w:szCs w:val="20"/>
        </w:rPr>
      </w:pPr>
      <w:r w:rsidRPr="009837A8">
        <w:rPr>
          <w:b/>
          <w:sz w:val="20"/>
          <w:szCs w:val="20"/>
        </w:rPr>
        <w:tab/>
      </w:r>
      <w:r w:rsidRPr="009837A8">
        <w:rPr>
          <w:b/>
          <w:sz w:val="20"/>
          <w:szCs w:val="20"/>
        </w:rPr>
        <w:tab/>
      </w:r>
      <w:r w:rsidRPr="009837A8">
        <w:rPr>
          <w:b/>
          <w:sz w:val="20"/>
          <w:szCs w:val="20"/>
        </w:rPr>
        <w:tab/>
      </w:r>
      <w:r w:rsidRPr="009837A8">
        <w:rPr>
          <w:b/>
          <w:sz w:val="20"/>
          <w:szCs w:val="20"/>
        </w:rPr>
        <w:tab/>
        <w:t xml:space="preserve">  </w:t>
      </w:r>
      <w:r w:rsidR="00684A13">
        <w:rPr>
          <w:b/>
          <w:sz w:val="20"/>
          <w:szCs w:val="20"/>
        </w:rPr>
        <w:t xml:space="preserve">       </w:t>
      </w:r>
      <w:proofErr w:type="gramStart"/>
      <w:r w:rsidR="00684A13">
        <w:rPr>
          <w:b/>
          <w:sz w:val="20"/>
          <w:szCs w:val="20"/>
        </w:rPr>
        <w:t xml:space="preserve">FAN               </w:t>
      </w:r>
      <w:r w:rsidRPr="009837A8">
        <w:rPr>
          <w:b/>
          <w:sz w:val="20"/>
          <w:szCs w:val="20"/>
        </w:rPr>
        <w:t xml:space="preserve"> : 7</w:t>
      </w:r>
      <w:proofErr w:type="gramEnd"/>
      <w:r w:rsidRPr="009837A8">
        <w:rPr>
          <w:b/>
          <w:sz w:val="20"/>
          <w:szCs w:val="20"/>
        </w:rPr>
        <w:t xml:space="preserve">,5 </w:t>
      </w:r>
      <w:proofErr w:type="spellStart"/>
      <w:r w:rsidRPr="009837A8">
        <w:rPr>
          <w:b/>
          <w:sz w:val="20"/>
          <w:szCs w:val="20"/>
        </w:rPr>
        <w:t>Kw</w:t>
      </w:r>
      <w:proofErr w:type="spellEnd"/>
      <w:r w:rsidRPr="009837A8">
        <w:rPr>
          <w:b/>
          <w:sz w:val="20"/>
          <w:szCs w:val="20"/>
        </w:rPr>
        <w:t xml:space="preserve"> olmalı.</w:t>
      </w:r>
    </w:p>
    <w:p w:rsidR="009837A8" w:rsidRPr="009837A8" w:rsidRDefault="009837A8" w:rsidP="009837A8">
      <w:pPr>
        <w:rPr>
          <w:b/>
          <w:sz w:val="20"/>
          <w:szCs w:val="20"/>
        </w:rPr>
      </w:pPr>
      <w:r w:rsidRPr="009837A8">
        <w:rPr>
          <w:b/>
          <w:sz w:val="20"/>
          <w:szCs w:val="20"/>
        </w:rPr>
        <w:t xml:space="preserve">                                                        ELEK </w:t>
      </w:r>
      <w:proofErr w:type="gramStart"/>
      <w:r w:rsidRPr="009837A8">
        <w:rPr>
          <w:b/>
          <w:sz w:val="20"/>
          <w:szCs w:val="20"/>
        </w:rPr>
        <w:t>KASALARI : Değiştirilebilir</w:t>
      </w:r>
      <w:proofErr w:type="gramEnd"/>
      <w:r w:rsidRPr="009837A8">
        <w:rPr>
          <w:b/>
          <w:sz w:val="20"/>
          <w:szCs w:val="20"/>
        </w:rPr>
        <w:t xml:space="preserve"> olmalı.</w:t>
      </w:r>
      <w:r w:rsidRPr="009837A8">
        <w:rPr>
          <w:b/>
          <w:sz w:val="20"/>
          <w:szCs w:val="20"/>
        </w:rPr>
        <w:tab/>
      </w:r>
    </w:p>
    <w:p w:rsidR="00684A13" w:rsidRDefault="009837A8" w:rsidP="009837A8">
      <w:pPr>
        <w:rPr>
          <w:b/>
          <w:sz w:val="20"/>
          <w:szCs w:val="20"/>
        </w:rPr>
      </w:pPr>
      <w:r w:rsidRPr="009837A8">
        <w:rPr>
          <w:b/>
          <w:sz w:val="20"/>
          <w:szCs w:val="20"/>
        </w:rPr>
        <w:t xml:space="preserve">             Makine </w:t>
      </w:r>
      <w:proofErr w:type="gramStart"/>
      <w:r w:rsidRPr="009837A8">
        <w:rPr>
          <w:b/>
          <w:sz w:val="20"/>
          <w:szCs w:val="20"/>
        </w:rPr>
        <w:t>Ebatları :</w:t>
      </w:r>
      <w:proofErr w:type="gramEnd"/>
    </w:p>
    <w:p w:rsidR="009837A8" w:rsidRPr="009837A8" w:rsidRDefault="00684A13" w:rsidP="009837A8">
      <w:pPr>
        <w:rPr>
          <w:b/>
          <w:sz w:val="20"/>
          <w:szCs w:val="20"/>
        </w:rPr>
      </w:pPr>
      <w:r>
        <w:rPr>
          <w:b/>
          <w:sz w:val="20"/>
          <w:szCs w:val="20"/>
        </w:rPr>
        <w:tab/>
      </w:r>
      <w:r>
        <w:rPr>
          <w:b/>
          <w:sz w:val="20"/>
          <w:szCs w:val="20"/>
        </w:rPr>
        <w:tab/>
        <w:t xml:space="preserve">                 </w:t>
      </w:r>
      <w:r w:rsidR="009837A8" w:rsidRPr="009837A8">
        <w:rPr>
          <w:b/>
          <w:sz w:val="20"/>
          <w:szCs w:val="20"/>
        </w:rPr>
        <w:tab/>
        <w:t xml:space="preserve">        GENİŞLİK      :</w:t>
      </w:r>
      <w:r w:rsidR="009837A8" w:rsidRPr="009837A8">
        <w:rPr>
          <w:b/>
          <w:sz w:val="20"/>
          <w:szCs w:val="20"/>
        </w:rPr>
        <w:tab/>
        <w:t>2007mm olmalı.</w:t>
      </w:r>
    </w:p>
    <w:p w:rsidR="009837A8" w:rsidRPr="009837A8" w:rsidRDefault="009837A8" w:rsidP="009837A8">
      <w:pPr>
        <w:rPr>
          <w:b/>
          <w:sz w:val="20"/>
          <w:szCs w:val="20"/>
        </w:rPr>
      </w:pPr>
      <w:r w:rsidRPr="009837A8">
        <w:rPr>
          <w:b/>
          <w:sz w:val="20"/>
          <w:szCs w:val="20"/>
        </w:rPr>
        <w:tab/>
      </w:r>
      <w:r w:rsidRPr="009837A8">
        <w:rPr>
          <w:b/>
          <w:sz w:val="20"/>
          <w:szCs w:val="20"/>
        </w:rPr>
        <w:tab/>
      </w:r>
      <w:r w:rsidRPr="009837A8">
        <w:rPr>
          <w:b/>
          <w:sz w:val="20"/>
          <w:szCs w:val="20"/>
        </w:rPr>
        <w:tab/>
      </w:r>
      <w:r w:rsidRPr="009837A8">
        <w:rPr>
          <w:b/>
          <w:sz w:val="20"/>
          <w:szCs w:val="20"/>
        </w:rPr>
        <w:tab/>
        <w:t xml:space="preserve">        UZUNLUK    </w:t>
      </w:r>
      <w:r w:rsidR="00684A13">
        <w:rPr>
          <w:b/>
          <w:sz w:val="20"/>
          <w:szCs w:val="20"/>
        </w:rPr>
        <w:t xml:space="preserve"> </w:t>
      </w:r>
      <w:r w:rsidRPr="009837A8">
        <w:rPr>
          <w:b/>
          <w:sz w:val="20"/>
          <w:szCs w:val="20"/>
        </w:rPr>
        <w:t xml:space="preserve"> : </w:t>
      </w:r>
      <w:r w:rsidRPr="009837A8">
        <w:rPr>
          <w:b/>
          <w:sz w:val="20"/>
          <w:szCs w:val="20"/>
        </w:rPr>
        <w:tab/>
        <w:t>2773mm olmalı.</w:t>
      </w:r>
    </w:p>
    <w:p w:rsidR="009837A8" w:rsidRPr="009837A8" w:rsidRDefault="009837A8" w:rsidP="009837A8">
      <w:pPr>
        <w:rPr>
          <w:b/>
          <w:sz w:val="20"/>
          <w:szCs w:val="20"/>
        </w:rPr>
      </w:pPr>
      <w:r w:rsidRPr="009837A8">
        <w:rPr>
          <w:b/>
          <w:sz w:val="20"/>
          <w:szCs w:val="20"/>
        </w:rPr>
        <w:tab/>
      </w:r>
      <w:r w:rsidRPr="009837A8">
        <w:rPr>
          <w:b/>
          <w:sz w:val="20"/>
          <w:szCs w:val="20"/>
        </w:rPr>
        <w:tab/>
      </w:r>
      <w:r w:rsidRPr="009837A8">
        <w:rPr>
          <w:b/>
          <w:sz w:val="20"/>
          <w:szCs w:val="20"/>
        </w:rPr>
        <w:tab/>
      </w:r>
      <w:r w:rsidRPr="009837A8">
        <w:rPr>
          <w:b/>
          <w:sz w:val="20"/>
          <w:szCs w:val="20"/>
        </w:rPr>
        <w:tab/>
        <w:t xml:space="preserve">        YÜKSEKLİK :</w:t>
      </w:r>
      <w:r w:rsidRPr="009837A8">
        <w:rPr>
          <w:b/>
          <w:sz w:val="20"/>
          <w:szCs w:val="20"/>
        </w:rPr>
        <w:tab/>
        <w:t>3320mm olmalı.</w:t>
      </w:r>
    </w:p>
    <w:p w:rsidR="009837A8" w:rsidRPr="009837A8" w:rsidRDefault="009837A8" w:rsidP="009837A8">
      <w:pPr>
        <w:jc w:val="center"/>
        <w:rPr>
          <w:b/>
          <w:sz w:val="20"/>
          <w:szCs w:val="20"/>
        </w:rPr>
      </w:pPr>
    </w:p>
    <w:p w:rsidR="009837A8" w:rsidRPr="009837A8" w:rsidRDefault="009837A8" w:rsidP="009837A8">
      <w:pPr>
        <w:jc w:val="center"/>
        <w:rPr>
          <w:b/>
          <w:sz w:val="20"/>
          <w:szCs w:val="20"/>
        </w:rPr>
      </w:pPr>
      <w:r w:rsidRPr="009837A8">
        <w:rPr>
          <w:b/>
          <w:sz w:val="20"/>
          <w:szCs w:val="20"/>
        </w:rPr>
        <w:t>25 TONLUK AMBAR VE EKİPMANLARI ( 1 ADET)</w:t>
      </w:r>
    </w:p>
    <w:p w:rsidR="009837A8" w:rsidRPr="009837A8" w:rsidRDefault="009837A8" w:rsidP="009837A8">
      <w:pPr>
        <w:rPr>
          <w:b/>
          <w:sz w:val="20"/>
          <w:szCs w:val="20"/>
        </w:rPr>
      </w:pPr>
      <w:r w:rsidRPr="009837A8">
        <w:rPr>
          <w:b/>
          <w:sz w:val="20"/>
          <w:szCs w:val="20"/>
        </w:rPr>
        <w:t>Makinanın Niteliği ve Çalışma Prensibi: Tesiste işlenmesi tamamlanmış pirincin paketlenmek üzere depolandığı ambardır.</w:t>
      </w:r>
    </w:p>
    <w:p w:rsidR="009837A8" w:rsidRPr="009837A8" w:rsidRDefault="009837A8" w:rsidP="009837A8">
      <w:pPr>
        <w:rPr>
          <w:b/>
          <w:sz w:val="20"/>
          <w:szCs w:val="20"/>
        </w:rPr>
      </w:pPr>
      <w:r w:rsidRPr="009837A8">
        <w:rPr>
          <w:b/>
          <w:sz w:val="20"/>
          <w:szCs w:val="20"/>
        </w:rPr>
        <w:t>Teknik Şartnamesi</w:t>
      </w:r>
    </w:p>
    <w:p w:rsidR="009837A8" w:rsidRPr="009837A8" w:rsidRDefault="009837A8" w:rsidP="009837A8">
      <w:pPr>
        <w:rPr>
          <w:b/>
          <w:sz w:val="20"/>
          <w:szCs w:val="20"/>
        </w:rPr>
      </w:pPr>
      <w:r w:rsidRPr="009837A8">
        <w:rPr>
          <w:b/>
          <w:sz w:val="20"/>
          <w:szCs w:val="20"/>
        </w:rPr>
        <w:t></w:t>
      </w:r>
      <w:r w:rsidRPr="009837A8">
        <w:rPr>
          <w:b/>
          <w:sz w:val="20"/>
          <w:szCs w:val="20"/>
        </w:rPr>
        <w:tab/>
        <w:t>Ambar 430 krom veya ST-37 malzemeden imal edilecektir.</w:t>
      </w:r>
    </w:p>
    <w:p w:rsidR="009837A8" w:rsidRPr="009837A8" w:rsidRDefault="009837A8" w:rsidP="009837A8">
      <w:pPr>
        <w:rPr>
          <w:b/>
          <w:sz w:val="20"/>
          <w:szCs w:val="20"/>
        </w:rPr>
      </w:pPr>
      <w:r w:rsidRPr="009837A8">
        <w:rPr>
          <w:b/>
          <w:sz w:val="20"/>
          <w:szCs w:val="20"/>
        </w:rPr>
        <w:t></w:t>
      </w:r>
      <w:r w:rsidRPr="009837A8">
        <w:rPr>
          <w:b/>
          <w:sz w:val="20"/>
          <w:szCs w:val="20"/>
        </w:rPr>
        <w:tab/>
        <w:t>Deponun doluluk oranının göründüğü şeffaf seviye kontrolleri mevcuttur.</w:t>
      </w:r>
    </w:p>
    <w:p w:rsidR="009837A8" w:rsidRPr="009837A8" w:rsidRDefault="009837A8" w:rsidP="009837A8">
      <w:pPr>
        <w:rPr>
          <w:b/>
          <w:sz w:val="20"/>
          <w:szCs w:val="20"/>
        </w:rPr>
      </w:pPr>
      <w:r w:rsidRPr="009837A8">
        <w:rPr>
          <w:b/>
          <w:sz w:val="20"/>
          <w:szCs w:val="20"/>
        </w:rPr>
        <w:t></w:t>
      </w:r>
      <w:r w:rsidRPr="009837A8">
        <w:rPr>
          <w:b/>
          <w:sz w:val="20"/>
          <w:szCs w:val="20"/>
        </w:rPr>
        <w:tab/>
        <w:t>Gövde sacı 2,5 mm 430 Krom sacdan veya ST 37 Saçtan imal edilecektir.</w:t>
      </w:r>
    </w:p>
    <w:p w:rsidR="009837A8" w:rsidRPr="009837A8" w:rsidRDefault="009837A8" w:rsidP="009837A8">
      <w:pPr>
        <w:rPr>
          <w:b/>
          <w:sz w:val="20"/>
          <w:szCs w:val="20"/>
        </w:rPr>
      </w:pPr>
      <w:r w:rsidRPr="009837A8">
        <w:rPr>
          <w:b/>
          <w:sz w:val="20"/>
          <w:szCs w:val="20"/>
        </w:rPr>
        <w:t></w:t>
      </w:r>
      <w:r w:rsidRPr="009837A8">
        <w:rPr>
          <w:b/>
          <w:sz w:val="20"/>
          <w:szCs w:val="20"/>
        </w:rPr>
        <w:tab/>
        <w:t>Pirinç Ambarı pirincin kolay bir şekilde boşaltılmasına uygun imal edilmektedir.</w:t>
      </w:r>
    </w:p>
    <w:p w:rsidR="009837A8" w:rsidRPr="009837A8" w:rsidRDefault="009837A8" w:rsidP="009837A8">
      <w:pPr>
        <w:rPr>
          <w:b/>
          <w:sz w:val="20"/>
          <w:szCs w:val="20"/>
        </w:rPr>
      </w:pPr>
      <w:r w:rsidRPr="009837A8">
        <w:rPr>
          <w:b/>
          <w:sz w:val="20"/>
          <w:szCs w:val="20"/>
        </w:rPr>
        <w:t></w:t>
      </w:r>
      <w:r w:rsidRPr="009837A8">
        <w:rPr>
          <w:b/>
          <w:sz w:val="20"/>
          <w:szCs w:val="20"/>
        </w:rPr>
        <w:tab/>
        <w:t>Herhangi bir problemde ambar içine girilebilmesi ve ambarın içinin bakım yapılabilmesi için giriş kapağı bulunmaktadır.</w:t>
      </w:r>
    </w:p>
    <w:p w:rsidR="009837A8" w:rsidRPr="009837A8" w:rsidRDefault="009837A8" w:rsidP="009837A8">
      <w:pPr>
        <w:rPr>
          <w:b/>
          <w:sz w:val="20"/>
          <w:szCs w:val="20"/>
        </w:rPr>
      </w:pPr>
      <w:r w:rsidRPr="009837A8">
        <w:rPr>
          <w:b/>
          <w:sz w:val="20"/>
          <w:szCs w:val="20"/>
        </w:rPr>
        <w:t></w:t>
      </w:r>
      <w:r w:rsidRPr="009837A8">
        <w:rPr>
          <w:b/>
          <w:sz w:val="20"/>
          <w:szCs w:val="20"/>
        </w:rPr>
        <w:tab/>
        <w:t xml:space="preserve">Pirincin ambar içine dolumu ile ambarın şişkinliğinin önlenmesi için mukavemet için gergin </w:t>
      </w:r>
      <w:proofErr w:type="gramStart"/>
      <w:r w:rsidRPr="009837A8">
        <w:rPr>
          <w:b/>
          <w:sz w:val="20"/>
          <w:szCs w:val="20"/>
        </w:rPr>
        <w:t>profilleri</w:t>
      </w:r>
      <w:proofErr w:type="gramEnd"/>
      <w:r w:rsidRPr="009837A8">
        <w:rPr>
          <w:b/>
          <w:sz w:val="20"/>
          <w:szCs w:val="20"/>
        </w:rPr>
        <w:t xml:space="preserve"> kullanılmaktadır.</w:t>
      </w:r>
    </w:p>
    <w:p w:rsidR="009837A8" w:rsidRPr="009837A8" w:rsidRDefault="009837A8" w:rsidP="009837A8">
      <w:pPr>
        <w:rPr>
          <w:b/>
          <w:sz w:val="20"/>
          <w:szCs w:val="20"/>
        </w:rPr>
      </w:pPr>
      <w:r w:rsidRPr="009837A8">
        <w:rPr>
          <w:b/>
          <w:sz w:val="20"/>
          <w:szCs w:val="20"/>
        </w:rPr>
        <w:t></w:t>
      </w:r>
      <w:r w:rsidRPr="009837A8">
        <w:rPr>
          <w:b/>
          <w:sz w:val="20"/>
          <w:szCs w:val="20"/>
        </w:rPr>
        <w:tab/>
        <w:t>Ambar Kapasitesi 22-25 tondur.</w:t>
      </w:r>
    </w:p>
    <w:p w:rsidR="009837A8" w:rsidRPr="009837A8" w:rsidRDefault="009837A8" w:rsidP="009837A8">
      <w:pPr>
        <w:rPr>
          <w:b/>
          <w:sz w:val="20"/>
          <w:szCs w:val="20"/>
        </w:rPr>
      </w:pPr>
    </w:p>
    <w:p w:rsidR="009837A8" w:rsidRPr="009837A8" w:rsidRDefault="009837A8" w:rsidP="009837A8">
      <w:pPr>
        <w:jc w:val="center"/>
        <w:rPr>
          <w:b/>
          <w:sz w:val="20"/>
          <w:szCs w:val="20"/>
        </w:rPr>
      </w:pPr>
      <w:r w:rsidRPr="009837A8">
        <w:rPr>
          <w:b/>
          <w:sz w:val="20"/>
          <w:szCs w:val="20"/>
        </w:rPr>
        <w:t>1-2,5 KG LIK OTOMATİK DİKEY DOLUM MAKİNASI</w:t>
      </w:r>
    </w:p>
    <w:p w:rsidR="009837A8" w:rsidRPr="009837A8" w:rsidRDefault="009837A8" w:rsidP="009837A8">
      <w:pPr>
        <w:jc w:val="center"/>
        <w:rPr>
          <w:b/>
          <w:sz w:val="20"/>
          <w:szCs w:val="20"/>
        </w:rPr>
      </w:pPr>
      <w:r w:rsidRPr="009837A8">
        <w:rPr>
          <w:b/>
          <w:sz w:val="20"/>
          <w:szCs w:val="20"/>
        </w:rPr>
        <w:t>TEKNİK BİLGİLERİ</w:t>
      </w:r>
    </w:p>
    <w:p w:rsidR="009837A8" w:rsidRPr="009837A8" w:rsidRDefault="009837A8" w:rsidP="009837A8">
      <w:pPr>
        <w:rPr>
          <w:b/>
          <w:sz w:val="20"/>
          <w:szCs w:val="20"/>
        </w:rPr>
      </w:pPr>
      <w:r w:rsidRPr="009837A8">
        <w:rPr>
          <w:b/>
          <w:sz w:val="20"/>
          <w:szCs w:val="20"/>
        </w:rPr>
        <w:t></w:t>
      </w:r>
      <w:r w:rsidRPr="009837A8">
        <w:rPr>
          <w:b/>
          <w:sz w:val="20"/>
          <w:szCs w:val="20"/>
        </w:rPr>
        <w:tab/>
        <w:t xml:space="preserve">Tipi elektronik sistemli olmalıdır. </w:t>
      </w:r>
    </w:p>
    <w:p w:rsidR="009837A8" w:rsidRPr="009837A8" w:rsidRDefault="009837A8" w:rsidP="009837A8">
      <w:pPr>
        <w:rPr>
          <w:b/>
          <w:sz w:val="20"/>
          <w:szCs w:val="20"/>
        </w:rPr>
      </w:pPr>
      <w:r w:rsidRPr="009837A8">
        <w:rPr>
          <w:b/>
          <w:sz w:val="20"/>
          <w:szCs w:val="20"/>
        </w:rPr>
        <w:t></w:t>
      </w:r>
      <w:r w:rsidRPr="009837A8">
        <w:rPr>
          <w:b/>
          <w:sz w:val="20"/>
          <w:szCs w:val="20"/>
        </w:rPr>
        <w:tab/>
        <w:t xml:space="preserve">Çelik ve alüminyum </w:t>
      </w:r>
      <w:proofErr w:type="gramStart"/>
      <w:r w:rsidRPr="009837A8">
        <w:rPr>
          <w:b/>
          <w:sz w:val="20"/>
          <w:szCs w:val="20"/>
        </w:rPr>
        <w:t>konstrüksiyondan</w:t>
      </w:r>
      <w:proofErr w:type="gramEnd"/>
      <w:r w:rsidRPr="009837A8">
        <w:rPr>
          <w:b/>
          <w:sz w:val="20"/>
          <w:szCs w:val="20"/>
        </w:rPr>
        <w:t xml:space="preserve"> yapılmış gövde olmalıdır. </w:t>
      </w:r>
    </w:p>
    <w:p w:rsidR="009837A8" w:rsidRPr="009837A8" w:rsidRDefault="009837A8" w:rsidP="009837A8">
      <w:pPr>
        <w:rPr>
          <w:b/>
          <w:sz w:val="20"/>
          <w:szCs w:val="20"/>
        </w:rPr>
      </w:pPr>
      <w:r w:rsidRPr="009837A8">
        <w:rPr>
          <w:b/>
          <w:sz w:val="20"/>
          <w:szCs w:val="20"/>
        </w:rPr>
        <w:t></w:t>
      </w:r>
      <w:r w:rsidRPr="009837A8">
        <w:rPr>
          <w:b/>
          <w:sz w:val="20"/>
          <w:szCs w:val="20"/>
        </w:rPr>
        <w:tab/>
        <w:t xml:space="preserve">Ortalama dolum kapasitesi saatte 3.000 kg ve üzeri olmalıdır. </w:t>
      </w:r>
    </w:p>
    <w:p w:rsidR="009837A8" w:rsidRPr="009837A8" w:rsidRDefault="009837A8" w:rsidP="009837A8">
      <w:pPr>
        <w:rPr>
          <w:b/>
          <w:sz w:val="20"/>
          <w:szCs w:val="20"/>
        </w:rPr>
      </w:pPr>
      <w:r w:rsidRPr="009837A8">
        <w:rPr>
          <w:b/>
          <w:sz w:val="20"/>
          <w:szCs w:val="20"/>
        </w:rPr>
        <w:t></w:t>
      </w:r>
      <w:r w:rsidRPr="009837A8">
        <w:rPr>
          <w:b/>
          <w:sz w:val="20"/>
          <w:szCs w:val="20"/>
        </w:rPr>
        <w:tab/>
        <w:t xml:space="preserve">PLC Kontrol </w:t>
      </w:r>
      <w:proofErr w:type="gramStart"/>
      <w:r w:rsidRPr="009837A8">
        <w:rPr>
          <w:b/>
          <w:sz w:val="20"/>
          <w:szCs w:val="20"/>
        </w:rPr>
        <w:t>sistemi , Dokunmatik</w:t>
      </w:r>
      <w:proofErr w:type="gramEnd"/>
      <w:r w:rsidRPr="009837A8">
        <w:rPr>
          <w:b/>
          <w:sz w:val="20"/>
          <w:szCs w:val="20"/>
        </w:rPr>
        <w:t xml:space="preserve"> ekran OLMALIDIR.</w:t>
      </w:r>
    </w:p>
    <w:p w:rsidR="009837A8" w:rsidRPr="009837A8" w:rsidRDefault="009837A8" w:rsidP="009837A8">
      <w:pPr>
        <w:rPr>
          <w:b/>
          <w:sz w:val="20"/>
          <w:szCs w:val="20"/>
        </w:rPr>
      </w:pPr>
      <w:r w:rsidRPr="009837A8">
        <w:rPr>
          <w:b/>
          <w:sz w:val="20"/>
          <w:szCs w:val="20"/>
        </w:rPr>
        <w:t></w:t>
      </w:r>
      <w:r w:rsidRPr="009837A8">
        <w:rPr>
          <w:b/>
          <w:sz w:val="20"/>
          <w:szCs w:val="20"/>
        </w:rPr>
        <w:tab/>
        <w:t xml:space="preserve">1-2,5 kg </w:t>
      </w:r>
      <w:proofErr w:type="spellStart"/>
      <w:r w:rsidRPr="009837A8">
        <w:rPr>
          <w:b/>
          <w:sz w:val="20"/>
          <w:szCs w:val="20"/>
        </w:rPr>
        <w:t>lık</w:t>
      </w:r>
      <w:proofErr w:type="spellEnd"/>
      <w:r w:rsidRPr="009837A8">
        <w:rPr>
          <w:b/>
          <w:sz w:val="20"/>
          <w:szCs w:val="20"/>
        </w:rPr>
        <w:t xml:space="preserve"> </w:t>
      </w:r>
      <w:proofErr w:type="gramStart"/>
      <w:r w:rsidRPr="009837A8">
        <w:rPr>
          <w:b/>
          <w:sz w:val="20"/>
          <w:szCs w:val="20"/>
        </w:rPr>
        <w:t>Dolumlar</w:t>
      </w:r>
      <w:proofErr w:type="gramEnd"/>
      <w:r w:rsidRPr="009837A8">
        <w:rPr>
          <w:b/>
          <w:sz w:val="20"/>
          <w:szCs w:val="20"/>
        </w:rPr>
        <w:t xml:space="preserve"> yapabilmelidir. Bu dolumlar için yakalar makine ile birlikte verilmelidir:</w:t>
      </w:r>
    </w:p>
    <w:p w:rsidR="009837A8" w:rsidRPr="009837A8" w:rsidRDefault="009837A8" w:rsidP="009837A8">
      <w:pPr>
        <w:rPr>
          <w:b/>
          <w:sz w:val="20"/>
          <w:szCs w:val="20"/>
        </w:rPr>
      </w:pPr>
      <w:r w:rsidRPr="009837A8">
        <w:rPr>
          <w:b/>
          <w:sz w:val="20"/>
          <w:szCs w:val="20"/>
        </w:rPr>
        <w:t></w:t>
      </w:r>
      <w:r w:rsidRPr="009837A8">
        <w:rPr>
          <w:b/>
          <w:sz w:val="20"/>
          <w:szCs w:val="20"/>
        </w:rPr>
        <w:tab/>
        <w:t xml:space="preserve">CE normlarına uygun, emniyetli, dolum-kontrol parametrelerinin bilgisayar ekranından girildiği, kullanışlı bir makine olmalıdır. </w:t>
      </w:r>
    </w:p>
    <w:p w:rsidR="009837A8" w:rsidRPr="009837A8" w:rsidRDefault="009837A8" w:rsidP="009837A8">
      <w:pPr>
        <w:rPr>
          <w:b/>
          <w:sz w:val="20"/>
          <w:szCs w:val="20"/>
        </w:rPr>
      </w:pPr>
      <w:r w:rsidRPr="009837A8">
        <w:rPr>
          <w:b/>
          <w:sz w:val="20"/>
          <w:szCs w:val="20"/>
        </w:rPr>
        <w:t></w:t>
      </w:r>
      <w:r w:rsidRPr="009837A8">
        <w:rPr>
          <w:b/>
          <w:sz w:val="20"/>
          <w:szCs w:val="20"/>
        </w:rPr>
        <w:tab/>
        <w:t xml:space="preserve">Her türlü </w:t>
      </w:r>
      <w:proofErr w:type="spellStart"/>
      <w:r w:rsidRPr="009837A8">
        <w:rPr>
          <w:b/>
          <w:sz w:val="20"/>
          <w:szCs w:val="20"/>
        </w:rPr>
        <w:t>termoplastik</w:t>
      </w:r>
      <w:proofErr w:type="spellEnd"/>
      <w:r w:rsidRPr="009837A8">
        <w:rPr>
          <w:b/>
          <w:sz w:val="20"/>
          <w:szCs w:val="20"/>
        </w:rPr>
        <w:t xml:space="preserve">, </w:t>
      </w:r>
      <w:proofErr w:type="spellStart"/>
      <w:r w:rsidRPr="009837A8">
        <w:rPr>
          <w:b/>
          <w:sz w:val="20"/>
          <w:szCs w:val="20"/>
        </w:rPr>
        <w:t>lamineli</w:t>
      </w:r>
      <w:proofErr w:type="spellEnd"/>
      <w:r w:rsidRPr="009837A8">
        <w:rPr>
          <w:b/>
          <w:sz w:val="20"/>
          <w:szCs w:val="20"/>
        </w:rPr>
        <w:t>, alüminyum, folyo ve kendinden yapışmalı ambalaj malzemeleri kullanarak sunduğu çeşitli paket şekilleri ile üniversal bir makine olmalıdır.</w:t>
      </w:r>
    </w:p>
    <w:p w:rsidR="009837A8" w:rsidRPr="009837A8" w:rsidRDefault="009837A8" w:rsidP="009837A8">
      <w:pPr>
        <w:rPr>
          <w:b/>
          <w:sz w:val="20"/>
          <w:szCs w:val="20"/>
        </w:rPr>
      </w:pPr>
      <w:r w:rsidRPr="009837A8">
        <w:rPr>
          <w:b/>
          <w:sz w:val="20"/>
          <w:szCs w:val="20"/>
        </w:rPr>
        <w:t></w:t>
      </w:r>
      <w:r w:rsidRPr="009837A8">
        <w:rPr>
          <w:b/>
          <w:sz w:val="20"/>
          <w:szCs w:val="20"/>
        </w:rPr>
        <w:tab/>
        <w:t>Makinenin tüm fonksiyonları otomatiktir. Folyo besleme, otomatik merkezlenme sistemine sahip olmalıdır.</w:t>
      </w:r>
    </w:p>
    <w:p w:rsidR="009837A8" w:rsidRPr="009837A8" w:rsidRDefault="009837A8" w:rsidP="009837A8">
      <w:pPr>
        <w:rPr>
          <w:b/>
          <w:sz w:val="20"/>
          <w:szCs w:val="20"/>
        </w:rPr>
      </w:pPr>
      <w:r w:rsidRPr="009837A8">
        <w:rPr>
          <w:b/>
          <w:sz w:val="20"/>
          <w:szCs w:val="20"/>
        </w:rPr>
        <w:t></w:t>
      </w:r>
      <w:r w:rsidRPr="009837A8">
        <w:rPr>
          <w:b/>
          <w:sz w:val="20"/>
          <w:szCs w:val="20"/>
        </w:rPr>
        <w:tab/>
        <w:t>Paket ebatları otomatik olarak ayarlanmaktadır. Herhangi bir hata oluştuğunda stop eder ve oluşan hata yazılı kumanda ekranına yansımalıdır.</w:t>
      </w:r>
    </w:p>
    <w:p w:rsidR="009837A8" w:rsidRPr="009837A8" w:rsidRDefault="009837A8" w:rsidP="009837A8">
      <w:pPr>
        <w:rPr>
          <w:b/>
          <w:sz w:val="20"/>
          <w:szCs w:val="20"/>
        </w:rPr>
      </w:pPr>
      <w:r w:rsidRPr="009837A8">
        <w:rPr>
          <w:b/>
          <w:sz w:val="20"/>
          <w:szCs w:val="20"/>
        </w:rPr>
        <w:t></w:t>
      </w:r>
      <w:r w:rsidRPr="009837A8">
        <w:rPr>
          <w:b/>
          <w:sz w:val="20"/>
          <w:szCs w:val="20"/>
        </w:rPr>
        <w:tab/>
        <w:t>Hava sarfiyatı 400-500L / dakika 5-6 bar arası olmalıdır.</w:t>
      </w:r>
    </w:p>
    <w:p w:rsidR="009837A8" w:rsidRPr="009837A8" w:rsidRDefault="009837A8" w:rsidP="009837A8">
      <w:pPr>
        <w:rPr>
          <w:b/>
          <w:sz w:val="20"/>
          <w:szCs w:val="20"/>
        </w:rPr>
      </w:pPr>
      <w:r w:rsidRPr="009837A8">
        <w:rPr>
          <w:b/>
          <w:sz w:val="20"/>
          <w:szCs w:val="20"/>
        </w:rPr>
        <w:t></w:t>
      </w:r>
      <w:r w:rsidRPr="009837A8">
        <w:rPr>
          <w:b/>
          <w:sz w:val="20"/>
          <w:szCs w:val="20"/>
        </w:rPr>
        <w:tab/>
        <w:t xml:space="preserve">Güç 3 </w:t>
      </w:r>
      <w:proofErr w:type="spellStart"/>
      <w:proofErr w:type="gramStart"/>
      <w:r w:rsidRPr="009837A8">
        <w:rPr>
          <w:b/>
          <w:sz w:val="20"/>
          <w:szCs w:val="20"/>
        </w:rPr>
        <w:t>kw</w:t>
      </w:r>
      <w:proofErr w:type="spellEnd"/>
      <w:r w:rsidRPr="009837A8">
        <w:rPr>
          <w:b/>
          <w:sz w:val="20"/>
          <w:szCs w:val="20"/>
        </w:rPr>
        <w:t xml:space="preserve">  50</w:t>
      </w:r>
      <w:proofErr w:type="gramEnd"/>
      <w:r w:rsidRPr="009837A8">
        <w:rPr>
          <w:b/>
          <w:sz w:val="20"/>
          <w:szCs w:val="20"/>
        </w:rPr>
        <w:t xml:space="preserve"> Hz  </w:t>
      </w:r>
      <w:proofErr w:type="spellStart"/>
      <w:r w:rsidRPr="009837A8">
        <w:rPr>
          <w:b/>
          <w:sz w:val="20"/>
          <w:szCs w:val="20"/>
        </w:rPr>
        <w:t>trifaze</w:t>
      </w:r>
      <w:proofErr w:type="spellEnd"/>
      <w:r w:rsidRPr="009837A8">
        <w:rPr>
          <w:b/>
          <w:sz w:val="20"/>
          <w:szCs w:val="20"/>
        </w:rPr>
        <w:t xml:space="preserve"> 380 V</w:t>
      </w:r>
    </w:p>
    <w:p w:rsidR="009837A8" w:rsidRPr="009837A8" w:rsidRDefault="009837A8" w:rsidP="009837A8">
      <w:pPr>
        <w:rPr>
          <w:b/>
          <w:sz w:val="20"/>
          <w:szCs w:val="20"/>
        </w:rPr>
      </w:pPr>
      <w:r w:rsidRPr="009837A8">
        <w:rPr>
          <w:b/>
          <w:sz w:val="20"/>
          <w:szCs w:val="20"/>
        </w:rPr>
        <w:t></w:t>
      </w:r>
      <w:r w:rsidRPr="009837A8">
        <w:rPr>
          <w:b/>
          <w:sz w:val="20"/>
          <w:szCs w:val="20"/>
        </w:rPr>
        <w:tab/>
        <w:t>İsteğe göre sıcak – şok çene kullanılabilmelidir.</w:t>
      </w:r>
    </w:p>
    <w:p w:rsidR="00BF2B26" w:rsidRDefault="009837A8" w:rsidP="009837A8">
      <w:pPr>
        <w:rPr>
          <w:b/>
          <w:sz w:val="20"/>
          <w:szCs w:val="20"/>
        </w:rPr>
      </w:pPr>
      <w:r w:rsidRPr="009837A8">
        <w:rPr>
          <w:b/>
          <w:sz w:val="20"/>
          <w:szCs w:val="20"/>
        </w:rPr>
        <w:t></w:t>
      </w:r>
      <w:r w:rsidRPr="009837A8">
        <w:rPr>
          <w:b/>
          <w:sz w:val="20"/>
          <w:szCs w:val="20"/>
        </w:rPr>
        <w:tab/>
        <w:t>Garanti: Makine, ödeme ve teslimat koşullarında belirtilen şartlar içinde 2 yıl süre ile firma garantisi altında olmalıdır.</w:t>
      </w:r>
    </w:p>
    <w:p w:rsidR="00684A13" w:rsidRDefault="00684A13" w:rsidP="009837A8">
      <w:pPr>
        <w:rPr>
          <w:b/>
          <w:sz w:val="20"/>
          <w:szCs w:val="20"/>
        </w:rPr>
      </w:pPr>
    </w:p>
    <w:p w:rsidR="00684A13" w:rsidRDefault="00684A13" w:rsidP="009837A8">
      <w:pPr>
        <w:rPr>
          <w:b/>
          <w:sz w:val="20"/>
          <w:szCs w:val="20"/>
        </w:rPr>
      </w:pPr>
    </w:p>
    <w:p w:rsidR="00684A13" w:rsidRDefault="00684A13" w:rsidP="009837A8">
      <w:pPr>
        <w:rPr>
          <w:b/>
          <w:sz w:val="20"/>
          <w:szCs w:val="20"/>
        </w:rPr>
      </w:pPr>
    </w:p>
    <w:p w:rsidR="00684A13" w:rsidRPr="00E05139" w:rsidRDefault="00684A13" w:rsidP="009837A8">
      <w:pPr>
        <w:rPr>
          <w:b/>
          <w:sz w:val="20"/>
          <w:szCs w:val="20"/>
        </w:rPr>
      </w:pPr>
    </w:p>
    <w:p w:rsidR="009837A8" w:rsidRDefault="009837A8" w:rsidP="00C52A64">
      <w:pPr>
        <w:tabs>
          <w:tab w:val="left" w:pos="6660"/>
        </w:tabs>
      </w:pPr>
    </w:p>
    <w:p w:rsidR="002534BF" w:rsidRPr="00496DA7" w:rsidRDefault="002534BF" w:rsidP="002534BF">
      <w:pPr>
        <w:jc w:val="both"/>
        <w:rPr>
          <w:b/>
          <w:bCs/>
        </w:rPr>
      </w:pPr>
      <w:r w:rsidRPr="00496DA7">
        <w:rPr>
          <w:b/>
          <w:bCs/>
        </w:rPr>
        <w:t>3- Satın Alma İşine İlişkin Bilgiler</w:t>
      </w:r>
    </w:p>
    <w:p w:rsidR="002534BF" w:rsidRPr="006B36CE" w:rsidRDefault="002534BF" w:rsidP="002534BF">
      <w:pPr>
        <w:jc w:val="both"/>
        <w:rPr>
          <w:bCs/>
        </w:rPr>
      </w:pPr>
      <w:r w:rsidRPr="00496DA7">
        <w:rPr>
          <w:b/>
          <w:bCs/>
        </w:rPr>
        <w:t>a) Satın alma usulü:</w:t>
      </w:r>
      <w:r w:rsidRPr="006B36CE">
        <w:rPr>
          <w:bCs/>
        </w:rPr>
        <w:t xml:space="preserve"> </w:t>
      </w:r>
      <w:r w:rsidR="007916EA" w:rsidRPr="00171E5C">
        <w:rPr>
          <w:color w:val="000000"/>
        </w:rPr>
        <w:t>Rekabete Açık Ulusal</w:t>
      </w:r>
    </w:p>
    <w:p w:rsidR="00BF1DFE" w:rsidRPr="00BF2B26" w:rsidRDefault="002534BF" w:rsidP="009837A8">
      <w:pPr>
        <w:widowControl w:val="0"/>
        <w:tabs>
          <w:tab w:val="left" w:pos="9214"/>
        </w:tabs>
        <w:jc w:val="both"/>
        <w:rPr>
          <w:b/>
          <w:bCs/>
          <w:sz w:val="20"/>
          <w:szCs w:val="20"/>
        </w:rPr>
      </w:pPr>
      <w:r w:rsidRPr="00496DA7">
        <w:rPr>
          <w:b/>
          <w:bCs/>
        </w:rPr>
        <w:t>b) Satın Alma İşinin yapılacağı adres:</w:t>
      </w:r>
      <w:r w:rsidRPr="006B36CE">
        <w:rPr>
          <w:bCs/>
        </w:rPr>
        <w:t xml:space="preserve"> </w:t>
      </w:r>
      <w:r w:rsidR="009837A8" w:rsidRPr="009837A8">
        <w:rPr>
          <w:b/>
          <w:bCs/>
          <w:sz w:val="20"/>
          <w:szCs w:val="20"/>
        </w:rPr>
        <w:t>Keşa</w:t>
      </w:r>
      <w:r w:rsidR="009837A8">
        <w:rPr>
          <w:b/>
          <w:bCs/>
          <w:sz w:val="20"/>
          <w:szCs w:val="20"/>
        </w:rPr>
        <w:t xml:space="preserve">n Yolu Üzeri 8. Km </w:t>
      </w:r>
      <w:proofErr w:type="spellStart"/>
      <w:r w:rsidR="009837A8">
        <w:rPr>
          <w:b/>
          <w:bCs/>
          <w:sz w:val="20"/>
          <w:szCs w:val="20"/>
        </w:rPr>
        <w:t>Kavacık</w:t>
      </w:r>
      <w:proofErr w:type="spellEnd"/>
      <w:r w:rsidR="009837A8">
        <w:rPr>
          <w:b/>
          <w:bCs/>
          <w:sz w:val="20"/>
          <w:szCs w:val="20"/>
        </w:rPr>
        <w:t xml:space="preserve"> Köyü </w:t>
      </w:r>
      <w:r w:rsidR="009837A8" w:rsidRPr="009837A8">
        <w:rPr>
          <w:b/>
          <w:bCs/>
          <w:sz w:val="20"/>
          <w:szCs w:val="20"/>
        </w:rPr>
        <w:t>Uzunköprü/EDİRNE</w:t>
      </w:r>
    </w:p>
    <w:p w:rsidR="002534BF" w:rsidRPr="006B36CE" w:rsidRDefault="002534BF" w:rsidP="002534BF">
      <w:pPr>
        <w:jc w:val="both"/>
        <w:rPr>
          <w:bCs/>
        </w:rPr>
      </w:pPr>
      <w:r w:rsidRPr="00496DA7">
        <w:rPr>
          <w:b/>
          <w:bCs/>
        </w:rPr>
        <w:t>c) Tarihi:</w:t>
      </w:r>
      <w:r w:rsidR="00EE4105">
        <w:rPr>
          <w:bCs/>
        </w:rPr>
        <w:t xml:space="preserve"> </w:t>
      </w:r>
      <w:proofErr w:type="gramStart"/>
      <w:r w:rsidR="00583E64">
        <w:rPr>
          <w:bCs/>
        </w:rPr>
        <w:t>16/07/2020</w:t>
      </w:r>
      <w:proofErr w:type="gramEnd"/>
    </w:p>
    <w:p w:rsidR="002534BF" w:rsidRPr="006B36CE" w:rsidRDefault="002534BF" w:rsidP="002534BF">
      <w:pPr>
        <w:jc w:val="both"/>
        <w:rPr>
          <w:bCs/>
        </w:rPr>
      </w:pPr>
      <w:r w:rsidRPr="00496DA7">
        <w:rPr>
          <w:b/>
          <w:bCs/>
        </w:rPr>
        <w:t>d) Saati:</w:t>
      </w:r>
      <w:r w:rsidR="00BF2B26">
        <w:rPr>
          <w:bCs/>
        </w:rPr>
        <w:t xml:space="preserve"> </w:t>
      </w:r>
      <w:proofErr w:type="gramStart"/>
      <w:r w:rsidR="00BF2B26">
        <w:rPr>
          <w:bCs/>
        </w:rPr>
        <w:t>16</w:t>
      </w:r>
      <w:r w:rsidRPr="006B36CE">
        <w:rPr>
          <w:bCs/>
        </w:rPr>
        <w:t>:00</w:t>
      </w:r>
      <w:proofErr w:type="gramEnd"/>
    </w:p>
    <w:p w:rsidR="00BF2B26" w:rsidRDefault="002534BF" w:rsidP="00BF2B26">
      <w:pPr>
        <w:widowControl w:val="0"/>
        <w:rPr>
          <w:b/>
          <w:bCs/>
          <w:sz w:val="20"/>
          <w:szCs w:val="20"/>
        </w:rPr>
      </w:pPr>
      <w:r w:rsidRPr="00496DA7">
        <w:rPr>
          <w:b/>
          <w:bCs/>
        </w:rPr>
        <w:t>e) Satın alma komisyonu toplantı yeri:</w:t>
      </w:r>
      <w:r w:rsidR="00BF2B26" w:rsidRPr="00BF2B26">
        <w:rPr>
          <w:b/>
          <w:bCs/>
          <w:sz w:val="20"/>
          <w:szCs w:val="20"/>
        </w:rPr>
        <w:t xml:space="preserve"> </w:t>
      </w:r>
      <w:r w:rsidR="009837A8" w:rsidRPr="009837A8">
        <w:rPr>
          <w:b/>
          <w:bCs/>
          <w:sz w:val="20"/>
          <w:szCs w:val="20"/>
        </w:rPr>
        <w:t>Keşa</w:t>
      </w:r>
      <w:r w:rsidR="009837A8">
        <w:rPr>
          <w:b/>
          <w:bCs/>
          <w:sz w:val="20"/>
          <w:szCs w:val="20"/>
        </w:rPr>
        <w:t xml:space="preserve">n Yolu Üzeri 8. Km </w:t>
      </w:r>
      <w:proofErr w:type="spellStart"/>
      <w:r w:rsidR="009837A8">
        <w:rPr>
          <w:b/>
          <w:bCs/>
          <w:sz w:val="20"/>
          <w:szCs w:val="20"/>
        </w:rPr>
        <w:t>Kavacık</w:t>
      </w:r>
      <w:proofErr w:type="spellEnd"/>
      <w:r w:rsidR="009837A8">
        <w:rPr>
          <w:b/>
          <w:bCs/>
          <w:sz w:val="20"/>
          <w:szCs w:val="20"/>
        </w:rPr>
        <w:t xml:space="preserve"> Köyü </w:t>
      </w:r>
      <w:r w:rsidR="009837A8" w:rsidRPr="009837A8">
        <w:rPr>
          <w:b/>
          <w:bCs/>
          <w:sz w:val="20"/>
          <w:szCs w:val="20"/>
        </w:rPr>
        <w:t>Uzunköprü/EDİRNE</w:t>
      </w:r>
    </w:p>
    <w:p w:rsidR="002534BF" w:rsidRPr="00BF1DFE" w:rsidRDefault="002534BF" w:rsidP="002534BF">
      <w:pPr>
        <w:jc w:val="both"/>
        <w:rPr>
          <w:b/>
          <w:bCs/>
          <w:sz w:val="20"/>
          <w:szCs w:val="20"/>
        </w:rPr>
      </w:pPr>
      <w:r w:rsidRPr="00496DA7">
        <w:rPr>
          <w:b/>
          <w:bCs/>
        </w:rPr>
        <w:t>4- Teklif verecek olanların iş sahibi yatırımcı tarafından hazırlanan dokümanı alması zorunludur.</w:t>
      </w:r>
    </w:p>
    <w:p w:rsidR="00EE4105" w:rsidRDefault="002534BF" w:rsidP="00EE4105">
      <w:pPr>
        <w:jc w:val="both"/>
        <w:rPr>
          <w:b/>
          <w:bCs/>
        </w:rPr>
      </w:pPr>
      <w:r w:rsidRPr="00496DA7">
        <w:rPr>
          <w:b/>
          <w:bCs/>
        </w:rPr>
        <w:t>5- Tekliflerin sunulacağı yer, son teklif verme tarih ve saati:</w:t>
      </w:r>
      <w:r w:rsidR="006B36CE" w:rsidRPr="00496DA7">
        <w:rPr>
          <w:b/>
          <w:bCs/>
        </w:rPr>
        <w:t xml:space="preserve"> </w:t>
      </w:r>
    </w:p>
    <w:p w:rsidR="00BF1DFE" w:rsidRPr="00BF1DFE" w:rsidRDefault="00EE4105" w:rsidP="00BF2B26">
      <w:pPr>
        <w:widowControl w:val="0"/>
        <w:rPr>
          <w:b/>
          <w:bCs/>
          <w:sz w:val="20"/>
          <w:szCs w:val="20"/>
        </w:rPr>
      </w:pPr>
      <w:r>
        <w:rPr>
          <w:b/>
          <w:bCs/>
        </w:rPr>
        <w:t>a)</w:t>
      </w:r>
      <w:r w:rsidR="002534BF" w:rsidRPr="00EE4105">
        <w:rPr>
          <w:b/>
          <w:bCs/>
        </w:rPr>
        <w:t>Tekliflerin sunulacağı yer:</w:t>
      </w:r>
      <w:r w:rsidR="002534BF" w:rsidRPr="00EE4105">
        <w:rPr>
          <w:bCs/>
        </w:rPr>
        <w:t xml:space="preserve"> </w:t>
      </w:r>
      <w:r w:rsidR="009837A8" w:rsidRPr="009837A8">
        <w:rPr>
          <w:b/>
          <w:bCs/>
          <w:sz w:val="20"/>
          <w:szCs w:val="20"/>
        </w:rPr>
        <w:t xml:space="preserve">Keşan Yolu Üzeri 8. Km </w:t>
      </w:r>
      <w:proofErr w:type="spellStart"/>
      <w:r w:rsidR="009837A8" w:rsidRPr="009837A8">
        <w:rPr>
          <w:b/>
          <w:bCs/>
          <w:sz w:val="20"/>
          <w:szCs w:val="20"/>
        </w:rPr>
        <w:t>Kavacık</w:t>
      </w:r>
      <w:proofErr w:type="spellEnd"/>
      <w:r w:rsidR="009837A8" w:rsidRPr="009837A8">
        <w:rPr>
          <w:b/>
          <w:bCs/>
          <w:sz w:val="20"/>
          <w:szCs w:val="20"/>
        </w:rPr>
        <w:t xml:space="preserve"> Köyü Uzunköprü/EDİRNE</w:t>
      </w:r>
    </w:p>
    <w:p w:rsidR="002534BF" w:rsidRPr="006B36CE" w:rsidRDefault="002534BF" w:rsidP="002534BF">
      <w:pPr>
        <w:jc w:val="both"/>
        <w:rPr>
          <w:bCs/>
        </w:rPr>
      </w:pPr>
      <w:r w:rsidRPr="00496DA7">
        <w:rPr>
          <w:b/>
          <w:bCs/>
        </w:rPr>
        <w:t>b) Son teklif verme tarihi  ve saati:</w:t>
      </w:r>
      <w:r w:rsidR="00EE4105">
        <w:rPr>
          <w:bCs/>
        </w:rPr>
        <w:t xml:space="preserve"> </w:t>
      </w:r>
      <w:r w:rsidR="00583E64">
        <w:rPr>
          <w:bCs/>
        </w:rPr>
        <w:t>16/07</w:t>
      </w:r>
      <w:bookmarkStart w:id="0" w:name="_GoBack"/>
      <w:bookmarkEnd w:id="0"/>
      <w:r w:rsidR="00BF2B26">
        <w:rPr>
          <w:bCs/>
        </w:rPr>
        <w:t>/2020 saat 16</w:t>
      </w:r>
      <w:r w:rsidRPr="006B36CE">
        <w:rPr>
          <w:bCs/>
        </w:rPr>
        <w:t>:00</w:t>
      </w:r>
    </w:p>
    <w:p w:rsidR="006B36CE" w:rsidRDefault="002534BF" w:rsidP="002534BF">
      <w:pPr>
        <w:jc w:val="both"/>
        <w:rPr>
          <w:b/>
          <w:bCs/>
        </w:rPr>
      </w:pPr>
      <w:r w:rsidRPr="006B36CE">
        <w:rPr>
          <w:b/>
          <w:bCs/>
        </w:rPr>
        <w:t xml:space="preserve"> 6-   Satın alma dokümanı aşağıdaki belgelerden oluşmaktadır. </w:t>
      </w:r>
    </w:p>
    <w:p w:rsidR="006B36CE" w:rsidRDefault="006B36CE" w:rsidP="002534BF">
      <w:pPr>
        <w:jc w:val="both"/>
        <w:rPr>
          <w:b/>
          <w:bCs/>
        </w:rPr>
      </w:pPr>
    </w:p>
    <w:p w:rsidR="00496DA7" w:rsidRPr="00321A7F" w:rsidRDefault="00496DA7" w:rsidP="00496DA7">
      <w:pPr>
        <w:ind w:left="900"/>
        <w:jc w:val="both"/>
      </w:pPr>
      <w:r w:rsidRPr="00321A7F">
        <w:t xml:space="preserve">Mal satın almalarında, Ek 1’de verilen örnek doküman formatları kullanılacaktır. </w:t>
      </w:r>
    </w:p>
    <w:p w:rsidR="00496DA7" w:rsidRPr="00321A7F" w:rsidRDefault="00496DA7" w:rsidP="00496DA7">
      <w:pPr>
        <w:ind w:left="900"/>
        <w:jc w:val="both"/>
      </w:pPr>
      <w:r w:rsidRPr="00321A7F">
        <w:t>Ek1</w:t>
      </w:r>
      <w:r w:rsidR="00EF4AB7">
        <w:t>.b</w:t>
      </w:r>
      <w:r w:rsidRPr="00321A7F">
        <w:t>-a:</w:t>
      </w:r>
      <w:r>
        <w:t xml:space="preserve"> Teklif V</w:t>
      </w:r>
      <w:r w:rsidRPr="00321A7F">
        <w:t xml:space="preserve">ermeye </w:t>
      </w:r>
      <w:r>
        <w:t>D</w:t>
      </w:r>
      <w:r w:rsidRPr="00321A7F">
        <w:t xml:space="preserve">avet </w:t>
      </w:r>
    </w:p>
    <w:p w:rsidR="00496DA7" w:rsidRPr="00321A7F" w:rsidRDefault="00496DA7" w:rsidP="00496DA7">
      <w:pPr>
        <w:ind w:left="900"/>
        <w:jc w:val="both"/>
      </w:pPr>
      <w:r w:rsidRPr="00321A7F">
        <w:t>Ek1</w:t>
      </w:r>
      <w:r w:rsidR="00EF4AB7">
        <w:t>.b</w:t>
      </w:r>
      <w:r w:rsidRPr="00321A7F">
        <w:t>-b:</w:t>
      </w:r>
      <w:r>
        <w:t xml:space="preserve"> </w:t>
      </w:r>
      <w:r w:rsidRPr="00321A7F">
        <w:t>Sipariş Emri</w:t>
      </w:r>
    </w:p>
    <w:p w:rsidR="00496DA7" w:rsidRPr="00321A7F" w:rsidRDefault="00496DA7" w:rsidP="00496DA7">
      <w:pPr>
        <w:ind w:left="900"/>
        <w:jc w:val="both"/>
      </w:pPr>
      <w:r w:rsidRPr="00321A7F">
        <w:t>Ek1</w:t>
      </w:r>
      <w:r w:rsidR="00EF4AB7">
        <w:t>.b</w:t>
      </w:r>
      <w:r w:rsidRPr="00321A7F">
        <w:t>-c:</w:t>
      </w:r>
      <w:r>
        <w:t xml:space="preserve"> </w:t>
      </w:r>
      <w:r w:rsidRPr="00321A7F">
        <w:t xml:space="preserve">Temin Kayıt ve </w:t>
      </w:r>
      <w:r>
        <w:t>Ş</w:t>
      </w:r>
      <w:r w:rsidRPr="00321A7F">
        <w:t>artları</w:t>
      </w:r>
    </w:p>
    <w:p w:rsidR="002534BF" w:rsidRPr="007916EA" w:rsidRDefault="00496DA7" w:rsidP="007916EA">
      <w:pPr>
        <w:ind w:left="900"/>
        <w:jc w:val="both"/>
      </w:pPr>
      <w:r w:rsidRPr="00321A7F">
        <w:t>Ek1</w:t>
      </w:r>
      <w:r w:rsidR="00EF4AB7">
        <w:t>.b</w:t>
      </w:r>
      <w:r w:rsidRPr="00321A7F">
        <w:t xml:space="preserve">-d: </w:t>
      </w:r>
      <w:r>
        <w:t xml:space="preserve"> </w:t>
      </w:r>
      <w:r w:rsidRPr="00321A7F">
        <w:t xml:space="preserve">Değerlendirme </w:t>
      </w:r>
      <w:r>
        <w:t>F</w:t>
      </w:r>
      <w:r w:rsidRPr="00321A7F">
        <w:t>ormu</w:t>
      </w:r>
    </w:p>
    <w:p w:rsidR="00496DA7" w:rsidRPr="00BB5763" w:rsidRDefault="002534BF" w:rsidP="004B197B">
      <w:pPr>
        <w:jc w:val="both"/>
        <w:rPr>
          <w:b/>
          <w:bCs/>
        </w:rPr>
      </w:pPr>
      <w:r w:rsidRPr="006B36CE">
        <w:rPr>
          <w:b/>
          <w:bCs/>
        </w:rPr>
        <w:t xml:space="preserve">7.  </w:t>
      </w:r>
      <w:r w:rsidR="00BB5763" w:rsidRPr="00BB5763">
        <w:rPr>
          <w:b/>
          <w:color w:val="000000"/>
        </w:rPr>
        <w:t>Potansiyel tedarikçilerde</w:t>
      </w:r>
      <w:r w:rsidRPr="00BB5763">
        <w:rPr>
          <w:b/>
          <w:bCs/>
        </w:rPr>
        <w:t xml:space="preserve"> Aranan Şartlar ve </w:t>
      </w:r>
      <w:r w:rsidR="00BB5763" w:rsidRPr="00BB5763">
        <w:rPr>
          <w:b/>
          <w:bCs/>
        </w:rPr>
        <w:t xml:space="preserve">İstenen </w:t>
      </w:r>
      <w:r w:rsidRPr="00BB5763">
        <w:rPr>
          <w:b/>
          <w:bCs/>
        </w:rPr>
        <w:t xml:space="preserve">Belgeler; </w:t>
      </w:r>
    </w:p>
    <w:p w:rsidR="002534BF" w:rsidRDefault="002534BF" w:rsidP="004B197B">
      <w:pPr>
        <w:jc w:val="both"/>
        <w:rPr>
          <w:bCs/>
        </w:rPr>
      </w:pPr>
      <w:r w:rsidRPr="006B36CE">
        <w:rPr>
          <w:b/>
          <w:bCs/>
        </w:rPr>
        <w:t xml:space="preserve"> </w:t>
      </w:r>
      <w:r w:rsidR="00BB5763">
        <w:rPr>
          <w:b/>
          <w:bCs/>
        </w:rPr>
        <w:tab/>
        <w:t>-</w:t>
      </w:r>
      <w:r w:rsidR="00BB5763" w:rsidRPr="00BB5763">
        <w:rPr>
          <w:bCs/>
        </w:rPr>
        <w:t xml:space="preserve">Teklifler </w:t>
      </w:r>
      <w:proofErr w:type="gramStart"/>
      <w:r w:rsidR="00496DA7" w:rsidRPr="00BB5763">
        <w:rPr>
          <w:bCs/>
        </w:rPr>
        <w:t xml:space="preserve">firma  </w:t>
      </w:r>
      <w:r w:rsidRPr="00BB5763">
        <w:rPr>
          <w:bCs/>
        </w:rPr>
        <w:t>yetkilileri</w:t>
      </w:r>
      <w:proofErr w:type="gramEnd"/>
      <w:r w:rsidR="00BB5763" w:rsidRPr="00BB5763">
        <w:rPr>
          <w:bCs/>
        </w:rPr>
        <w:t xml:space="preserve"> (imza yetkili)</w:t>
      </w:r>
      <w:r w:rsidRPr="00BB5763">
        <w:rPr>
          <w:bCs/>
        </w:rPr>
        <w:t xml:space="preserve"> tarafından kaşeli ve imzalı  olarak verilecektir.  </w:t>
      </w:r>
    </w:p>
    <w:p w:rsidR="00BB5763" w:rsidRPr="00004BB0" w:rsidRDefault="00BB5763" w:rsidP="004B197B">
      <w:pPr>
        <w:pStyle w:val="GvdeMetni2"/>
        <w:ind w:left="709"/>
        <w:rPr>
          <w:bCs/>
          <w:color w:val="000000"/>
          <w:lang w:val="tr-TR"/>
        </w:rPr>
      </w:pPr>
      <w:r>
        <w:rPr>
          <w:bCs/>
          <w:color w:val="000000"/>
          <w:lang w:val="tr-TR"/>
        </w:rPr>
        <w:t>-</w:t>
      </w:r>
      <w:r w:rsidRPr="00004BB0">
        <w:rPr>
          <w:bCs/>
          <w:color w:val="000000"/>
          <w:lang w:val="tr-TR"/>
        </w:rPr>
        <w:t xml:space="preserve">Teklif mektupları </w:t>
      </w:r>
      <w:r>
        <w:rPr>
          <w:bCs/>
          <w:color w:val="000000"/>
          <w:lang w:val="tr-TR"/>
        </w:rPr>
        <w:t>f</w:t>
      </w:r>
      <w:r w:rsidRPr="00004BB0">
        <w:rPr>
          <w:bCs/>
          <w:color w:val="000000"/>
          <w:lang w:val="tr-TR"/>
        </w:rPr>
        <w:t xml:space="preserve">irmanın </w:t>
      </w:r>
      <w:proofErr w:type="gramStart"/>
      <w:r>
        <w:rPr>
          <w:bCs/>
          <w:color w:val="000000"/>
          <w:lang w:val="tr-TR"/>
        </w:rPr>
        <w:t>antetli</w:t>
      </w:r>
      <w:proofErr w:type="gramEnd"/>
      <w:r w:rsidRPr="00004BB0">
        <w:rPr>
          <w:bCs/>
          <w:color w:val="000000"/>
          <w:lang w:val="tr-TR"/>
        </w:rPr>
        <w:t xml:space="preserve"> kâğıdına ve </w:t>
      </w:r>
      <w:r>
        <w:rPr>
          <w:bCs/>
          <w:color w:val="000000"/>
          <w:lang w:val="tr-TR"/>
        </w:rPr>
        <w:t>y</w:t>
      </w:r>
      <w:r w:rsidRPr="00004BB0">
        <w:rPr>
          <w:bCs/>
          <w:color w:val="000000"/>
          <w:lang w:val="tr-TR"/>
        </w:rPr>
        <w:t>atırımcıya hitaben düzenlenmeli ve teklif mektuplarında;</w:t>
      </w:r>
    </w:p>
    <w:p w:rsidR="00BB5763" w:rsidRPr="00004BB0" w:rsidRDefault="00BB5763" w:rsidP="004B197B">
      <w:pPr>
        <w:pStyle w:val="GvdeMetni2"/>
        <w:ind w:left="709"/>
        <w:rPr>
          <w:bCs/>
          <w:color w:val="000000"/>
          <w:lang w:val="tr-TR"/>
        </w:rPr>
      </w:pPr>
      <w:r>
        <w:rPr>
          <w:bCs/>
          <w:color w:val="000000"/>
          <w:lang w:val="tr-TR"/>
        </w:rPr>
        <w:t>-</w:t>
      </w:r>
      <w:r w:rsidRPr="00004BB0">
        <w:rPr>
          <w:bCs/>
          <w:color w:val="000000"/>
          <w:lang w:val="tr-TR"/>
        </w:rPr>
        <w:t>Mutlaka tarih,</w:t>
      </w:r>
    </w:p>
    <w:p w:rsidR="00BB5763" w:rsidRPr="00004BB0" w:rsidRDefault="00BB5763" w:rsidP="004B197B">
      <w:pPr>
        <w:pStyle w:val="GvdeMetni2"/>
        <w:ind w:left="709"/>
        <w:rPr>
          <w:bCs/>
          <w:color w:val="000000"/>
          <w:lang w:val="tr-TR"/>
        </w:rPr>
      </w:pPr>
      <w:r>
        <w:rPr>
          <w:bCs/>
          <w:color w:val="000000"/>
          <w:lang w:val="tr-TR"/>
        </w:rPr>
        <w:t>-</w:t>
      </w:r>
      <w:r w:rsidRPr="00004BB0">
        <w:rPr>
          <w:bCs/>
          <w:color w:val="000000"/>
          <w:lang w:val="tr-TR"/>
        </w:rPr>
        <w:t>Şartnamelerin incelenip, şartnamelerde belirtilen hususların kabul edilip/edilmediği,</w:t>
      </w:r>
    </w:p>
    <w:p w:rsidR="00BB5763" w:rsidRPr="00004BB0" w:rsidRDefault="00BB5763" w:rsidP="004B197B">
      <w:pPr>
        <w:pStyle w:val="GvdeMetni2"/>
        <w:ind w:left="709"/>
        <w:rPr>
          <w:bCs/>
          <w:color w:val="000000"/>
          <w:lang w:val="tr-TR"/>
        </w:rPr>
      </w:pPr>
      <w:r>
        <w:rPr>
          <w:bCs/>
          <w:color w:val="000000"/>
          <w:lang w:val="tr-TR"/>
        </w:rPr>
        <w:t>-</w:t>
      </w:r>
      <w:r w:rsidRPr="00004BB0">
        <w:rPr>
          <w:bCs/>
          <w:color w:val="000000"/>
          <w:lang w:val="tr-TR"/>
        </w:rPr>
        <w:t>Tekliflerin geçerlilik süreleri,</w:t>
      </w:r>
    </w:p>
    <w:p w:rsidR="00BB5763" w:rsidRPr="007916EA" w:rsidRDefault="00BB5763" w:rsidP="007916EA">
      <w:pPr>
        <w:pStyle w:val="GvdeMetni2"/>
        <w:ind w:left="709"/>
        <w:rPr>
          <w:i/>
          <w:iCs/>
          <w:color w:val="000000"/>
          <w:lang w:val="tr-TR"/>
        </w:rPr>
      </w:pPr>
      <w:r>
        <w:rPr>
          <w:bCs/>
          <w:color w:val="000000"/>
          <w:lang w:val="tr-TR"/>
        </w:rPr>
        <w:t>-Teklif fiyatı açık olarak (</w:t>
      </w:r>
      <w:r w:rsidRPr="00004BB0">
        <w:rPr>
          <w:bCs/>
          <w:color w:val="000000"/>
          <w:lang w:val="tr-TR"/>
        </w:rPr>
        <w:t xml:space="preserve">yazı ve rakam ile) belirtilmelidir. </w:t>
      </w:r>
      <w:r w:rsidRPr="00004BB0">
        <w:rPr>
          <w:i/>
          <w:iCs/>
          <w:color w:val="000000"/>
          <w:lang w:val="tr-TR"/>
        </w:rPr>
        <w:t xml:space="preserve">(Birim fiyat, toplam fiyat, KDV, diğer vergiler </w:t>
      </w:r>
      <w:proofErr w:type="gramStart"/>
      <w:r w:rsidRPr="00004BB0">
        <w:rPr>
          <w:i/>
          <w:iCs/>
          <w:color w:val="000000"/>
          <w:lang w:val="tr-TR"/>
        </w:rPr>
        <w:t>dahil</w:t>
      </w:r>
      <w:proofErr w:type="gramEnd"/>
      <w:r w:rsidRPr="00004BB0">
        <w:rPr>
          <w:i/>
          <w:iCs/>
          <w:color w:val="000000"/>
          <w:lang w:val="tr-TR"/>
        </w:rPr>
        <w:t xml:space="preserve">/hariç, vb.) </w:t>
      </w:r>
    </w:p>
    <w:p w:rsidR="00BB5763" w:rsidRPr="00C7247C" w:rsidRDefault="00BB5763" w:rsidP="004B197B">
      <w:pPr>
        <w:pStyle w:val="GvdeMetni2"/>
        <w:ind w:firstLine="709"/>
        <w:rPr>
          <w:b/>
          <w:color w:val="000000"/>
          <w:u w:val="single"/>
          <w:lang w:val="tr-TR"/>
        </w:rPr>
      </w:pPr>
      <w:r w:rsidRPr="00C7247C">
        <w:rPr>
          <w:b/>
          <w:color w:val="000000"/>
          <w:u w:val="single"/>
          <w:lang w:val="tr-TR"/>
        </w:rPr>
        <w:t>Potansiyel tedarikçilerden istenen belgeler;</w:t>
      </w:r>
    </w:p>
    <w:p w:rsidR="00BB5763" w:rsidRPr="00C7247C" w:rsidRDefault="00BB5763" w:rsidP="004B197B">
      <w:pPr>
        <w:pStyle w:val="GvdeMetni2"/>
        <w:ind w:left="709"/>
        <w:rPr>
          <w:color w:val="000000"/>
          <w:lang w:val="tr-TR"/>
        </w:rPr>
      </w:pPr>
      <w:r>
        <w:rPr>
          <w:color w:val="000000"/>
          <w:lang w:val="tr-TR"/>
        </w:rPr>
        <w:t>-</w:t>
      </w:r>
      <w:r w:rsidRPr="00C7247C">
        <w:rPr>
          <w:color w:val="000000"/>
          <w:lang w:val="tr-TR"/>
        </w:rPr>
        <w:t xml:space="preserve">Esnaf ve </w:t>
      </w:r>
      <w:r>
        <w:rPr>
          <w:color w:val="000000"/>
          <w:lang w:val="tr-TR"/>
        </w:rPr>
        <w:t>S</w:t>
      </w:r>
      <w:r w:rsidRPr="00C7247C">
        <w:rPr>
          <w:color w:val="000000"/>
          <w:lang w:val="tr-TR"/>
        </w:rPr>
        <w:t xml:space="preserve">anatkârlar </w:t>
      </w:r>
      <w:r>
        <w:rPr>
          <w:color w:val="000000"/>
          <w:lang w:val="tr-TR"/>
        </w:rPr>
        <w:t>O</w:t>
      </w:r>
      <w:r w:rsidRPr="00C7247C">
        <w:rPr>
          <w:color w:val="000000"/>
          <w:lang w:val="tr-TR"/>
        </w:rPr>
        <w:t xml:space="preserve">dası veya </w:t>
      </w:r>
      <w:r>
        <w:rPr>
          <w:color w:val="000000"/>
          <w:lang w:val="tr-TR"/>
        </w:rPr>
        <w:t>Sanayi /</w:t>
      </w:r>
      <w:r w:rsidRPr="00C7247C">
        <w:rPr>
          <w:color w:val="000000"/>
          <w:lang w:val="tr-TR"/>
        </w:rPr>
        <w:t xml:space="preserve"> Ticaret Odasından alınmış faaliyet belgesi,</w:t>
      </w:r>
      <w:r>
        <w:rPr>
          <w:color w:val="000000"/>
          <w:lang w:val="tr-TR"/>
        </w:rPr>
        <w:t xml:space="preserve"> </w:t>
      </w:r>
    </w:p>
    <w:p w:rsidR="00BB5763" w:rsidRPr="00C7247C" w:rsidRDefault="00BB5763" w:rsidP="004B197B">
      <w:pPr>
        <w:pStyle w:val="GvdeMetni2"/>
        <w:ind w:left="709"/>
        <w:rPr>
          <w:color w:val="000000"/>
          <w:lang w:val="tr-TR"/>
        </w:rPr>
      </w:pPr>
      <w:r>
        <w:rPr>
          <w:color w:val="000000"/>
          <w:lang w:val="tr-TR"/>
        </w:rPr>
        <w:t xml:space="preserve">-Türkiye Esnaf ve </w:t>
      </w:r>
      <w:proofErr w:type="gramStart"/>
      <w:r>
        <w:rPr>
          <w:color w:val="000000"/>
          <w:lang w:val="tr-TR"/>
        </w:rPr>
        <w:t>Sanatkarlar</w:t>
      </w:r>
      <w:proofErr w:type="gramEnd"/>
      <w:r>
        <w:rPr>
          <w:color w:val="000000"/>
          <w:lang w:val="tr-TR"/>
        </w:rPr>
        <w:t xml:space="preserve"> Sicil Gazetesi</w:t>
      </w:r>
      <w:r w:rsidRPr="00C7247C">
        <w:rPr>
          <w:color w:val="000000"/>
          <w:lang w:val="tr-TR"/>
        </w:rPr>
        <w:t xml:space="preserve"> </w:t>
      </w:r>
      <w:r>
        <w:rPr>
          <w:color w:val="000000"/>
          <w:lang w:val="tr-TR"/>
        </w:rPr>
        <w:t xml:space="preserve">/ </w:t>
      </w:r>
      <w:r w:rsidRPr="00C7247C">
        <w:rPr>
          <w:color w:val="000000"/>
          <w:lang w:val="tr-TR"/>
        </w:rPr>
        <w:t xml:space="preserve">Ticaret Sicil Gazetesi fotokopisi, </w:t>
      </w:r>
    </w:p>
    <w:p w:rsidR="00BB5763" w:rsidRPr="00C7247C" w:rsidRDefault="00BB5763" w:rsidP="004B197B">
      <w:pPr>
        <w:pStyle w:val="GvdeMetni2"/>
        <w:ind w:left="709"/>
        <w:rPr>
          <w:color w:val="000000"/>
          <w:lang w:val="tr-TR"/>
        </w:rPr>
      </w:pPr>
      <w:r>
        <w:rPr>
          <w:color w:val="000000"/>
          <w:lang w:val="tr-TR"/>
        </w:rPr>
        <w:t>-</w:t>
      </w:r>
      <w:r w:rsidRPr="00C7247C">
        <w:rPr>
          <w:color w:val="000000"/>
          <w:lang w:val="tr-TR"/>
        </w:rPr>
        <w:t xml:space="preserve">Teklifi imzalayan kişinin imza sirküleri, </w:t>
      </w:r>
    </w:p>
    <w:p w:rsidR="00BB5763" w:rsidRDefault="00BB5763" w:rsidP="004B197B">
      <w:pPr>
        <w:pStyle w:val="GvdeMetni2"/>
        <w:ind w:left="709"/>
        <w:rPr>
          <w:color w:val="000000"/>
          <w:lang w:val="tr-TR"/>
        </w:rPr>
      </w:pPr>
      <w:r>
        <w:rPr>
          <w:color w:val="000000"/>
          <w:lang w:val="tr-TR"/>
        </w:rPr>
        <w:t>-Vergi L</w:t>
      </w:r>
      <w:r w:rsidRPr="00C7247C">
        <w:rPr>
          <w:color w:val="000000"/>
          <w:lang w:val="tr-TR"/>
        </w:rPr>
        <w:t>evhası,</w:t>
      </w:r>
    </w:p>
    <w:p w:rsidR="00BB5763" w:rsidRPr="00C7247C" w:rsidRDefault="00BB5763" w:rsidP="004B197B">
      <w:pPr>
        <w:pStyle w:val="GvdeMetni2"/>
        <w:ind w:left="709"/>
        <w:rPr>
          <w:color w:val="000000"/>
          <w:lang w:val="tr-TR"/>
        </w:rPr>
      </w:pPr>
      <w:r>
        <w:rPr>
          <w:color w:val="000000"/>
          <w:lang w:val="tr-TR"/>
        </w:rPr>
        <w:t>-Yerli malı belgesi (Başvuru aşamasında taahhüt eden yatırımcılar için),</w:t>
      </w:r>
      <w:r w:rsidRPr="00C7247C">
        <w:rPr>
          <w:color w:val="000000"/>
          <w:lang w:val="tr-TR"/>
        </w:rPr>
        <w:t xml:space="preserve"> </w:t>
      </w:r>
    </w:p>
    <w:p w:rsidR="00BB5763" w:rsidRPr="004F7132" w:rsidRDefault="00BB5763" w:rsidP="004B197B">
      <w:pPr>
        <w:pStyle w:val="GvdeMetni2"/>
        <w:ind w:left="709"/>
        <w:rPr>
          <w:color w:val="000000"/>
          <w:lang w:val="tr-TR"/>
        </w:rPr>
      </w:pPr>
      <w:r>
        <w:rPr>
          <w:color w:val="000000"/>
          <w:lang w:val="tr-TR"/>
        </w:rPr>
        <w:t>-</w:t>
      </w:r>
      <w:r w:rsidRPr="004F7132">
        <w:rPr>
          <w:color w:val="000000"/>
          <w:lang w:val="tr-TR"/>
        </w:rPr>
        <w:t xml:space="preserve">Üretici ise üretici olduğunu gösterir belge, </w:t>
      </w:r>
    </w:p>
    <w:p w:rsidR="00BB5763" w:rsidRPr="00407187" w:rsidRDefault="00BB5763" w:rsidP="004B197B">
      <w:pPr>
        <w:pStyle w:val="GvdeMetni2"/>
        <w:ind w:left="709"/>
        <w:rPr>
          <w:lang w:val="tr-TR"/>
        </w:rPr>
      </w:pPr>
      <w:r>
        <w:rPr>
          <w:color w:val="000000"/>
          <w:lang w:val="tr-TR"/>
        </w:rPr>
        <w:t>-</w:t>
      </w:r>
      <w:r w:rsidRPr="004F7132">
        <w:rPr>
          <w:color w:val="000000"/>
          <w:lang w:val="tr-TR"/>
        </w:rPr>
        <w:t xml:space="preserve">Üretici değil ise Banka Referans Mektubu (satın alma bedelinin en az %20’ si) istenmelidir. </w:t>
      </w:r>
      <w:r w:rsidRPr="00407187">
        <w:rPr>
          <w:lang w:val="tr-TR"/>
        </w:rPr>
        <w:t xml:space="preserve">Mal alımlarında </w:t>
      </w:r>
      <w:r w:rsidRPr="004B197B">
        <w:rPr>
          <w:u w:val="single"/>
          <w:lang w:val="tr-TR"/>
        </w:rPr>
        <w:t>üretici haricinde</w:t>
      </w:r>
      <w:r w:rsidRPr="004B197B">
        <w:rPr>
          <w:lang w:val="tr-TR"/>
        </w:rPr>
        <w:t xml:space="preserve"> </w:t>
      </w:r>
      <w:r w:rsidRPr="00407187">
        <w:rPr>
          <w:lang w:val="tr-TR"/>
        </w:rPr>
        <w:t>tedarikçiden teklif alınması halinde, tedarikçiler tekliflerinin ekinde Banka Referans Mektubu vermek zorundalardır. Banka Referans Mektubu eksik olan tedarikçilerin teklifleri geçersiz teklif olarak değerlendirilecektir. Üretici firmalardan bu belge istenmeyecektir.</w:t>
      </w:r>
    </w:p>
    <w:p w:rsidR="004B197B" w:rsidRPr="00321A7F" w:rsidRDefault="004B197B" w:rsidP="007916EA">
      <w:pPr>
        <w:pStyle w:val="GvdeMetni2"/>
        <w:widowControl w:val="0"/>
        <w:ind w:left="284"/>
        <w:rPr>
          <w:color w:val="000000"/>
          <w:lang w:val="tr-TR"/>
        </w:rPr>
      </w:pPr>
      <w:r>
        <w:rPr>
          <w:lang w:val="tr-TR"/>
        </w:rPr>
        <w:tab/>
        <w:t>-</w:t>
      </w:r>
      <w:r w:rsidRPr="004B197B">
        <w:rPr>
          <w:lang w:val="tr-TR"/>
        </w:rPr>
        <w:t>Fiyat teklifi ile birlikte, f</w:t>
      </w:r>
      <w:r w:rsidRPr="004B197B">
        <w:rPr>
          <w:color w:val="000000"/>
          <w:lang w:val="tr-TR"/>
        </w:rPr>
        <w:t xml:space="preserve">iyat verilen her bir kalem için, satış sonrası bakım onarım hizmetleri veren firmaların listesi </w:t>
      </w:r>
      <w:proofErr w:type="gramStart"/>
      <w:r w:rsidRPr="004B197B">
        <w:rPr>
          <w:color w:val="000000"/>
          <w:lang w:val="tr-TR"/>
        </w:rPr>
        <w:t>dahil</w:t>
      </w:r>
      <w:proofErr w:type="gramEnd"/>
      <w:r w:rsidRPr="004B197B">
        <w:rPr>
          <w:color w:val="000000"/>
          <w:lang w:val="tr-TR"/>
        </w:rPr>
        <w:t xml:space="preserve"> olmak üzere, yeterli düzeyde teknik belge, bilgi ve katalog ile diğer matbu evrak da verilmelidir.</w:t>
      </w:r>
    </w:p>
    <w:p w:rsidR="002534BF" w:rsidRPr="006B36CE" w:rsidRDefault="00BB5763" w:rsidP="004B197B">
      <w:pPr>
        <w:jc w:val="both"/>
        <w:rPr>
          <w:bCs/>
        </w:rPr>
      </w:pPr>
      <w:r w:rsidRPr="004B197B">
        <w:rPr>
          <w:b/>
          <w:bCs/>
        </w:rPr>
        <w:t>8</w:t>
      </w:r>
      <w:r w:rsidR="002534BF" w:rsidRPr="004B197B">
        <w:rPr>
          <w:b/>
          <w:bCs/>
        </w:rPr>
        <w:t xml:space="preserve">- </w:t>
      </w:r>
      <w:r w:rsidR="002534BF" w:rsidRPr="006B36CE">
        <w:rPr>
          <w:bCs/>
        </w:rPr>
        <w:t xml:space="preserve">Aranan nitelikleri taahhüt eden, fakat sözleşme imzalama aşamasında bu nitelikleri   </w:t>
      </w:r>
    </w:p>
    <w:p w:rsidR="004B197B" w:rsidRPr="006B36CE" w:rsidRDefault="002534BF" w:rsidP="004B197B">
      <w:pPr>
        <w:jc w:val="both"/>
        <w:rPr>
          <w:bCs/>
        </w:rPr>
      </w:pPr>
      <w:r w:rsidRPr="006B36CE">
        <w:rPr>
          <w:bCs/>
        </w:rPr>
        <w:t xml:space="preserve"> taşımadığı anlaşılan teklifler geçersiz sayılır. </w:t>
      </w:r>
    </w:p>
    <w:p w:rsidR="004B197B" w:rsidRPr="006B36CE" w:rsidRDefault="00BB5763" w:rsidP="004B197B">
      <w:pPr>
        <w:jc w:val="both"/>
        <w:rPr>
          <w:bCs/>
        </w:rPr>
      </w:pPr>
      <w:r w:rsidRPr="004B197B">
        <w:rPr>
          <w:b/>
          <w:bCs/>
        </w:rPr>
        <w:t>9</w:t>
      </w:r>
      <w:r w:rsidR="002534BF" w:rsidRPr="004B197B">
        <w:rPr>
          <w:b/>
          <w:bCs/>
        </w:rPr>
        <w:t>-</w:t>
      </w:r>
      <w:r w:rsidR="002534BF" w:rsidRPr="006B36CE">
        <w:rPr>
          <w:bCs/>
        </w:rPr>
        <w:t xml:space="preserve"> Teklif hazırlama giderleri maliyete eklenemez. </w:t>
      </w:r>
    </w:p>
    <w:p w:rsidR="002534BF" w:rsidRPr="006B36CE" w:rsidRDefault="00BB5763" w:rsidP="004B197B">
      <w:pPr>
        <w:jc w:val="both"/>
        <w:rPr>
          <w:b/>
          <w:bCs/>
        </w:rPr>
      </w:pPr>
      <w:r w:rsidRPr="004B197B">
        <w:rPr>
          <w:b/>
          <w:bCs/>
        </w:rPr>
        <w:t>10-</w:t>
      </w:r>
      <w:r>
        <w:rPr>
          <w:bCs/>
        </w:rPr>
        <w:t xml:space="preserve"> </w:t>
      </w:r>
      <w:r w:rsidR="002534BF" w:rsidRPr="006B36CE">
        <w:rPr>
          <w:bCs/>
        </w:rPr>
        <w:t xml:space="preserve">Yatırımcı satın alma ve yeterlik konusunda değişiklik yapılma hakkına haizdir.  </w:t>
      </w:r>
      <w:r w:rsidR="002534BF" w:rsidRPr="006B36CE">
        <w:rPr>
          <w:b/>
          <w:bCs/>
        </w:rPr>
        <w:t>Yatırımcı satın alımı yapıp yapmamakta serbesttir.</w:t>
      </w:r>
    </w:p>
    <w:p w:rsidR="002534BF" w:rsidRDefault="00BB5763" w:rsidP="004B197B">
      <w:pPr>
        <w:spacing w:before="120"/>
        <w:jc w:val="both"/>
        <w:rPr>
          <w:bCs/>
        </w:rPr>
      </w:pPr>
      <w:r w:rsidRPr="004B197B">
        <w:rPr>
          <w:b/>
          <w:bCs/>
        </w:rPr>
        <w:lastRenderedPageBreak/>
        <w:t>11</w:t>
      </w:r>
      <w:r w:rsidR="002534BF" w:rsidRPr="004B197B">
        <w:rPr>
          <w:b/>
          <w:bCs/>
        </w:rPr>
        <w:t>-</w:t>
      </w:r>
      <w:r w:rsidR="002534BF" w:rsidRPr="006B36CE">
        <w:rPr>
          <w:bCs/>
        </w:rPr>
        <w:t xml:space="preserve"> </w:t>
      </w:r>
      <w:r w:rsidR="002534BF" w:rsidRPr="006B36CE">
        <w:rPr>
          <w:b/>
          <w:bCs/>
        </w:rPr>
        <w:t>Teklifler en düşük fiyat esasına göre değerlendirilecektir.</w:t>
      </w:r>
      <w:r w:rsidR="002534BF" w:rsidRPr="006B36CE">
        <w:rPr>
          <w:bCs/>
        </w:rPr>
        <w:t xml:space="preserve"> </w:t>
      </w:r>
      <w:r w:rsidR="002534BF" w:rsidRPr="00BB5763">
        <w:rPr>
          <w:bCs/>
        </w:rPr>
        <w:t xml:space="preserve">İşin niteliğine göre alınacak teklifler, açılarak işin niteliğine, verilecek hizmetin süresi </w:t>
      </w:r>
      <w:proofErr w:type="gramStart"/>
      <w:r w:rsidR="002534BF" w:rsidRPr="00BB5763">
        <w:rPr>
          <w:bCs/>
        </w:rPr>
        <w:t>ve  proje</w:t>
      </w:r>
      <w:proofErr w:type="gramEnd"/>
      <w:r w:rsidR="002534BF" w:rsidRPr="00BB5763">
        <w:rPr>
          <w:bCs/>
        </w:rPr>
        <w:t xml:space="preserve"> ile uyumluluğu dikkate alınarak en düşük teklifi verene verilir. Yatırımcının proje gerçekleşme durumu ile ilgili takdir hakkı saklıdır. Teklifler, son teklif verme </w:t>
      </w:r>
      <w:proofErr w:type="gramStart"/>
      <w:r w:rsidR="002534BF" w:rsidRPr="00BB5763">
        <w:rPr>
          <w:bCs/>
        </w:rPr>
        <w:t>tarihi  ve</w:t>
      </w:r>
      <w:proofErr w:type="gramEnd"/>
      <w:r w:rsidR="002534BF" w:rsidRPr="00BB5763">
        <w:rPr>
          <w:bCs/>
        </w:rPr>
        <w:t xml:space="preserve"> saatinde değerlendirmeye başlanacaktır. </w:t>
      </w:r>
    </w:p>
    <w:p w:rsidR="004B197B" w:rsidRPr="00BB5763" w:rsidRDefault="00BB5763" w:rsidP="004B197B">
      <w:pPr>
        <w:jc w:val="both"/>
        <w:rPr>
          <w:bCs/>
        </w:rPr>
      </w:pPr>
      <w:r>
        <w:rPr>
          <w:b/>
          <w:bCs/>
        </w:rPr>
        <w:t>12</w:t>
      </w:r>
      <w:r w:rsidR="002534BF" w:rsidRPr="006B36CE">
        <w:rPr>
          <w:b/>
          <w:bCs/>
        </w:rPr>
        <w:t xml:space="preserve">. Tekliflerin geçerlilik süresi, </w:t>
      </w:r>
      <w:r w:rsidR="002534BF" w:rsidRPr="00BB5763">
        <w:rPr>
          <w:bCs/>
        </w:rPr>
        <w:t xml:space="preserve">satın alma tarihinden itibaren en az 45 (kırk beş) takvim günü olmalıdır.  </w:t>
      </w:r>
    </w:p>
    <w:p w:rsidR="004B197B" w:rsidRPr="006B36CE" w:rsidRDefault="002534BF" w:rsidP="004B197B">
      <w:pPr>
        <w:jc w:val="both"/>
        <w:rPr>
          <w:bCs/>
        </w:rPr>
      </w:pPr>
      <w:r w:rsidRPr="004B197B">
        <w:rPr>
          <w:b/>
          <w:bCs/>
        </w:rPr>
        <w:t>1</w:t>
      </w:r>
      <w:r w:rsidR="004B197B" w:rsidRPr="004B197B">
        <w:rPr>
          <w:b/>
          <w:bCs/>
        </w:rPr>
        <w:t>3</w:t>
      </w:r>
      <w:r w:rsidR="004B197B">
        <w:rPr>
          <w:b/>
          <w:bCs/>
        </w:rPr>
        <w:t>-</w:t>
      </w:r>
      <w:r w:rsidRPr="006B36CE">
        <w:rPr>
          <w:bCs/>
        </w:rPr>
        <w:t xml:space="preserve">Satın alma işlemleri sonucu, kararın satın alma yetkisi komisyon tarafından onaylandığı ve sipariş mektubunun yüklenici eline ulaştığı günü izleyen en geç beş (5) gün içinde, sözleşme imzalanır.  </w:t>
      </w:r>
    </w:p>
    <w:p w:rsidR="004B197B" w:rsidRPr="004B197B" w:rsidRDefault="004B197B" w:rsidP="004B197B">
      <w:pPr>
        <w:jc w:val="both"/>
        <w:rPr>
          <w:bCs/>
        </w:rPr>
      </w:pPr>
      <w:r w:rsidRPr="004B197B">
        <w:rPr>
          <w:b/>
          <w:bCs/>
        </w:rPr>
        <w:t>14-</w:t>
      </w:r>
      <w:r w:rsidR="002534BF" w:rsidRPr="006B36CE">
        <w:rPr>
          <w:b/>
          <w:bCs/>
        </w:rPr>
        <w:t xml:space="preserve">Ödeme </w:t>
      </w:r>
      <w:r>
        <w:rPr>
          <w:b/>
          <w:bCs/>
        </w:rPr>
        <w:t xml:space="preserve">Şekli; </w:t>
      </w:r>
      <w:r w:rsidR="002534BF" w:rsidRPr="004B197B">
        <w:rPr>
          <w:bCs/>
        </w:rPr>
        <w:t xml:space="preserve">KKYDP USUL VE ESASLARINA GÖRE (Yüklenicinin faturayı </w:t>
      </w:r>
      <w:proofErr w:type="gramStart"/>
      <w:r w:rsidR="002534BF" w:rsidRPr="004B197B">
        <w:rPr>
          <w:bCs/>
        </w:rPr>
        <w:t>kesmesi  ile</w:t>
      </w:r>
      <w:proofErr w:type="gramEnd"/>
      <w:r w:rsidR="002534BF" w:rsidRPr="004B197B">
        <w:rPr>
          <w:bCs/>
        </w:rPr>
        <w:t xml:space="preserve"> yatırımcının, yüklenicin kestiği KDV</w:t>
      </w:r>
      <w:r w:rsidR="00496DA7" w:rsidRPr="004B197B">
        <w:rPr>
          <w:bCs/>
        </w:rPr>
        <w:t xml:space="preserve"> Dahil toplam</w:t>
      </w:r>
      <w:r w:rsidR="002534BF" w:rsidRPr="004B197B">
        <w:rPr>
          <w:bCs/>
        </w:rPr>
        <w:t xml:space="preserve"> fatura tutarının</w:t>
      </w:r>
      <w:r w:rsidR="00496DA7" w:rsidRPr="004B197B">
        <w:rPr>
          <w:bCs/>
        </w:rPr>
        <w:t xml:space="preserve"> tamamını</w:t>
      </w:r>
      <w:r w:rsidR="002534BF" w:rsidRPr="004B197B">
        <w:rPr>
          <w:bCs/>
        </w:rPr>
        <w:t xml:space="preserve"> yüklenicinin banka hesabına yatırılması şeklinde gerçekleştirilir) yapılacaktır. </w:t>
      </w:r>
    </w:p>
    <w:p w:rsidR="002534BF" w:rsidRPr="004B197B" w:rsidRDefault="004B197B" w:rsidP="004B197B">
      <w:pPr>
        <w:jc w:val="both"/>
        <w:rPr>
          <w:bCs/>
        </w:rPr>
      </w:pPr>
      <w:r w:rsidRPr="004B197B">
        <w:rPr>
          <w:b/>
          <w:bCs/>
        </w:rPr>
        <w:t>15-</w:t>
      </w:r>
      <w:r w:rsidR="002534BF" w:rsidRPr="006B36CE">
        <w:rPr>
          <w:bCs/>
        </w:rPr>
        <w:t xml:space="preserve"> </w:t>
      </w:r>
      <w:r w:rsidR="002534BF" w:rsidRPr="004B197B">
        <w:rPr>
          <w:bCs/>
        </w:rPr>
        <w:t xml:space="preserve">Sözleşmenin yapılmasına ait </w:t>
      </w:r>
      <w:r w:rsidR="002534BF" w:rsidRPr="004B197B">
        <w:rPr>
          <w:b/>
          <w:bCs/>
        </w:rPr>
        <w:t>noter, vergi, resim ve harçlarla</w:t>
      </w:r>
      <w:r w:rsidR="002534BF" w:rsidRPr="004B197B">
        <w:rPr>
          <w:bCs/>
        </w:rPr>
        <w:t xml:space="preserve"> diğer sözleşme giderleri yükleniciye aittir. Yüklenici, sözleşmenin tamamen ifasına kadar, vergi, resim, harç ve benzeri mali yükümlülüklerde artışa gidilmesi veya yeni mali yükümlülüklerin ihdası gibi nedenlerle fiyat farkı verilmesi talebinde bulunamaz. Teklif edilen fiyatlar, kesin ve sabit olup, sözleşmenin uygulanması sırasında herhangi bir ayarlamaya tabi tutulmayacak ve fiyat farkı olmayacaktır.</w:t>
      </w:r>
    </w:p>
    <w:p w:rsidR="002534BF" w:rsidRPr="006B36CE" w:rsidRDefault="004B197B" w:rsidP="004B197B">
      <w:pPr>
        <w:jc w:val="both"/>
        <w:rPr>
          <w:bCs/>
        </w:rPr>
      </w:pPr>
      <w:r>
        <w:rPr>
          <w:b/>
          <w:bCs/>
        </w:rPr>
        <w:t>16-</w:t>
      </w:r>
      <w:r w:rsidR="002534BF" w:rsidRPr="004B197B">
        <w:rPr>
          <w:b/>
          <w:bCs/>
        </w:rPr>
        <w:t xml:space="preserve"> İşe Başlama ve İş Bitirme </w:t>
      </w:r>
      <w:proofErr w:type="gramStart"/>
      <w:r w:rsidR="002534BF" w:rsidRPr="004B197B">
        <w:rPr>
          <w:b/>
          <w:bCs/>
        </w:rPr>
        <w:t>Tarihi ;</w:t>
      </w:r>
      <w:r w:rsidR="002534BF" w:rsidRPr="006B36CE">
        <w:rPr>
          <w:bCs/>
        </w:rPr>
        <w:t>Sözleşmenin</w:t>
      </w:r>
      <w:proofErr w:type="gramEnd"/>
      <w:r w:rsidR="002534BF" w:rsidRPr="006B36CE">
        <w:rPr>
          <w:bCs/>
        </w:rPr>
        <w:t xml:space="preserve"> imza tarihinden itibaren </w:t>
      </w:r>
      <w:proofErr w:type="spellStart"/>
      <w:r w:rsidR="002534BF" w:rsidRPr="006B36CE">
        <w:rPr>
          <w:bCs/>
        </w:rPr>
        <w:t>itibaren</w:t>
      </w:r>
      <w:proofErr w:type="spellEnd"/>
      <w:r w:rsidR="002534BF" w:rsidRPr="006B36CE">
        <w:rPr>
          <w:bCs/>
        </w:rPr>
        <w:t xml:space="preserve">  </w:t>
      </w:r>
      <w:r w:rsidR="007E11A2">
        <w:rPr>
          <w:bCs/>
        </w:rPr>
        <w:t>12</w:t>
      </w:r>
      <w:r w:rsidR="005B65A6">
        <w:rPr>
          <w:bCs/>
        </w:rPr>
        <w:t>0</w:t>
      </w:r>
      <w:r w:rsidR="002534BF" w:rsidRPr="006B36CE">
        <w:rPr>
          <w:bCs/>
        </w:rPr>
        <w:t>(</w:t>
      </w:r>
      <w:proofErr w:type="spellStart"/>
      <w:r w:rsidR="002534BF" w:rsidRPr="006B36CE">
        <w:rPr>
          <w:bCs/>
        </w:rPr>
        <w:t>Yüz</w:t>
      </w:r>
      <w:r w:rsidR="007E11A2">
        <w:rPr>
          <w:bCs/>
        </w:rPr>
        <w:t>yirmi</w:t>
      </w:r>
      <w:proofErr w:type="spellEnd"/>
      <w:r w:rsidR="007E11A2">
        <w:rPr>
          <w:bCs/>
        </w:rPr>
        <w:t>,</w:t>
      </w:r>
      <w:r w:rsidR="002534BF" w:rsidRPr="006B36CE">
        <w:rPr>
          <w:bCs/>
        </w:rPr>
        <w:t xml:space="preserve">) takvim günüdür. </w:t>
      </w:r>
    </w:p>
    <w:p w:rsidR="002534BF" w:rsidRPr="006B36CE" w:rsidRDefault="004B197B" w:rsidP="004B197B">
      <w:pPr>
        <w:jc w:val="both"/>
        <w:rPr>
          <w:bCs/>
        </w:rPr>
      </w:pPr>
      <w:r w:rsidRPr="004B197B">
        <w:rPr>
          <w:b/>
          <w:bCs/>
        </w:rPr>
        <w:t>17-</w:t>
      </w:r>
      <w:r w:rsidR="002534BF" w:rsidRPr="006B36CE">
        <w:rPr>
          <w:bCs/>
        </w:rPr>
        <w:t xml:space="preserve">Sözleşme ve eklerine aykırı fiil ve davranışlarının tespit edilmesi halinde oluşacak zarar yüklenici tarafından karşılanır. Aykırı fiilin işin zamanında yapılmasına engel olacak olması halinde imzalanan sözleşmeler, yükleniciye ayrıca protesto çekilmesine gerek kalmadan geçersiz sayılır.  </w:t>
      </w:r>
    </w:p>
    <w:p w:rsidR="002534BF" w:rsidRDefault="004B197B" w:rsidP="004B197B">
      <w:pPr>
        <w:jc w:val="both"/>
        <w:rPr>
          <w:b/>
          <w:bCs/>
          <w:u w:val="single"/>
        </w:rPr>
      </w:pPr>
      <w:r w:rsidRPr="004B197B">
        <w:rPr>
          <w:b/>
          <w:bCs/>
        </w:rPr>
        <w:t>18-</w:t>
      </w:r>
      <w:r w:rsidR="002534BF" w:rsidRPr="004B197B">
        <w:rPr>
          <w:b/>
          <w:bCs/>
        </w:rPr>
        <w:t>.</w:t>
      </w:r>
      <w:r w:rsidR="002534BF" w:rsidRPr="004B197B">
        <w:rPr>
          <w:bCs/>
        </w:rPr>
        <w:t xml:space="preserve">Makinelerin montajında gerekli malzeme, sehpa, </w:t>
      </w:r>
      <w:proofErr w:type="gramStart"/>
      <w:r w:rsidR="002534BF" w:rsidRPr="004B197B">
        <w:rPr>
          <w:bCs/>
        </w:rPr>
        <w:t>tezgah</w:t>
      </w:r>
      <w:proofErr w:type="gramEnd"/>
      <w:r w:rsidR="002534BF" w:rsidRPr="004B197B">
        <w:rPr>
          <w:bCs/>
        </w:rPr>
        <w:t xml:space="preserve"> vb. gerekli </w:t>
      </w:r>
      <w:proofErr w:type="spellStart"/>
      <w:r w:rsidR="002534BF" w:rsidRPr="004B197B">
        <w:rPr>
          <w:bCs/>
        </w:rPr>
        <w:t>herşey</w:t>
      </w:r>
      <w:proofErr w:type="spellEnd"/>
      <w:r w:rsidR="002534BF" w:rsidRPr="004B197B">
        <w:rPr>
          <w:bCs/>
        </w:rPr>
        <w:t xml:space="preserve"> yüklenici firma tarafından teklif kapsamında karşılanacak olup ilave ücret ödenmeyecektir. Satın alınan cihazlar tesise monte edildikten sonra teslim alınacak, nakliye ve montaj esnasında meydana gelen zarar ve ziyandan yüklenici firma sorumludur. </w:t>
      </w:r>
      <w:r w:rsidR="002534BF" w:rsidRPr="004B197B">
        <w:rPr>
          <w:b/>
          <w:bCs/>
          <w:u w:val="single"/>
        </w:rPr>
        <w:t>Hiçbir şekilde nakliye ödenmeyecektir.</w:t>
      </w:r>
    </w:p>
    <w:p w:rsidR="004B197B" w:rsidRPr="004B197B" w:rsidRDefault="004B197B" w:rsidP="004B197B">
      <w:pPr>
        <w:jc w:val="both"/>
        <w:rPr>
          <w:b/>
          <w:bCs/>
          <w:u w:val="single"/>
        </w:rPr>
      </w:pPr>
    </w:p>
    <w:p w:rsidR="002534BF" w:rsidRPr="005A688F" w:rsidRDefault="005A688F" w:rsidP="004B197B">
      <w:pPr>
        <w:jc w:val="both"/>
        <w:rPr>
          <w:bCs/>
          <w:u w:val="single"/>
        </w:rPr>
      </w:pPr>
      <w:r>
        <w:rPr>
          <w:b/>
          <w:bCs/>
        </w:rPr>
        <w:t>B</w:t>
      </w:r>
      <w:r w:rsidRPr="005A688F">
        <w:rPr>
          <w:b/>
          <w:bCs/>
        </w:rPr>
        <w:t xml:space="preserve">akım-Garanti; </w:t>
      </w:r>
      <w:r w:rsidRPr="005A688F">
        <w:rPr>
          <w:bCs/>
        </w:rPr>
        <w:t xml:space="preserve">Yüklenici, tarafından gerçekleştirilen imalat ve montajlarla ilgili her türlü malzeme ve işçilik hataları için 2 (iki) yıl, İdare ye imalat garantisi verecektir. Garanti süresi içerisinde oluşacak arızalar için, Yüklenici, arızanın kendisine yazılı olarak bildirilmesinden sonra en geç 2 gün içinde yerinde müdahale edecektir.  Kullanıcı hatası dışında kalan tüm arızalar garanti kapsamında değerlendirilecektir. Yüklenici, </w:t>
      </w:r>
      <w:proofErr w:type="gramStart"/>
      <w:r w:rsidRPr="005A688F">
        <w:rPr>
          <w:bCs/>
        </w:rPr>
        <w:t>ekipmanlar</w:t>
      </w:r>
      <w:proofErr w:type="gramEnd"/>
      <w:r w:rsidRPr="005A688F">
        <w:rPr>
          <w:bCs/>
        </w:rPr>
        <w:t xml:space="preserve"> için 10 yıl süre ile bedeli karşılığında yedek parça tedarik etme garantisi verecektir.</w:t>
      </w:r>
    </w:p>
    <w:p w:rsidR="002534BF" w:rsidRPr="006B36CE" w:rsidRDefault="000E2E95" w:rsidP="004B197B">
      <w:pPr>
        <w:jc w:val="both"/>
        <w:rPr>
          <w:b/>
          <w:bCs/>
        </w:rPr>
      </w:pPr>
      <w:r w:rsidRPr="000E2E95">
        <w:rPr>
          <w:b/>
          <w:bCs/>
        </w:rPr>
        <w:t>19-</w:t>
      </w:r>
      <w:r w:rsidR="002534BF" w:rsidRPr="006B36CE">
        <w:rPr>
          <w:bCs/>
        </w:rPr>
        <w:t xml:space="preserve">Sözleşmenin uygulanmasından doğacak ihtilafla, KKYDP uygulama kapsamında Mal alımına ilişkin satın alma el kitabı ve uygulama rehberinde yer alan konuyla ilgili hükümler uygulanacaktır. </w:t>
      </w:r>
      <w:r w:rsidR="002534BF" w:rsidRPr="000E2E95">
        <w:rPr>
          <w:bCs/>
        </w:rPr>
        <w:t xml:space="preserve">Aksi takdirde oluşacak itilaflar </w:t>
      </w:r>
      <w:r w:rsidR="00684A13" w:rsidRPr="00684A13">
        <w:rPr>
          <w:b/>
          <w:bCs/>
        </w:rPr>
        <w:t xml:space="preserve">Edirne </w:t>
      </w:r>
      <w:r w:rsidR="002534BF" w:rsidRPr="000E2E95">
        <w:rPr>
          <w:b/>
          <w:bCs/>
        </w:rPr>
        <w:t>Mahkemelerinde</w:t>
      </w:r>
      <w:r w:rsidR="002534BF" w:rsidRPr="000E2E95">
        <w:rPr>
          <w:bCs/>
        </w:rPr>
        <w:t xml:space="preserve"> görüşülecektir.</w:t>
      </w:r>
    </w:p>
    <w:p w:rsidR="002534BF" w:rsidRDefault="002534BF" w:rsidP="004B197B">
      <w:pPr>
        <w:ind w:firstLine="708"/>
        <w:jc w:val="both"/>
        <w:rPr>
          <w:bCs/>
        </w:rPr>
      </w:pPr>
      <w:r w:rsidRPr="006B36CE">
        <w:rPr>
          <w:bCs/>
        </w:rPr>
        <w:t>İş bu</w:t>
      </w:r>
      <w:r w:rsidR="000E2E95">
        <w:rPr>
          <w:bCs/>
        </w:rPr>
        <w:t xml:space="preserve"> İDARİ VE TEKNİK ŞARTNAME 19</w:t>
      </w:r>
      <w:r w:rsidRPr="006B36CE">
        <w:rPr>
          <w:bCs/>
        </w:rPr>
        <w:t xml:space="preserve"> maddeden oluşmakta olup tarafımızca imza altına alınmıştır.</w:t>
      </w:r>
      <w:r w:rsidR="00453BBC">
        <w:rPr>
          <w:bCs/>
        </w:rPr>
        <w:t xml:space="preserve">   </w:t>
      </w:r>
      <w:proofErr w:type="gramStart"/>
      <w:r w:rsidR="00453BBC">
        <w:rPr>
          <w:bCs/>
        </w:rPr>
        <w:t>…..</w:t>
      </w:r>
      <w:proofErr w:type="gramEnd"/>
      <w:r w:rsidR="00453BBC">
        <w:rPr>
          <w:bCs/>
        </w:rPr>
        <w:t>/…</w:t>
      </w:r>
      <w:r w:rsidR="000E2E95">
        <w:rPr>
          <w:bCs/>
        </w:rPr>
        <w:t>/2020</w:t>
      </w:r>
    </w:p>
    <w:p w:rsidR="000E2E95" w:rsidRPr="006B36CE" w:rsidRDefault="000E2E95" w:rsidP="004B197B">
      <w:pPr>
        <w:ind w:firstLine="708"/>
        <w:jc w:val="both"/>
        <w:rPr>
          <w:bCs/>
        </w:rPr>
      </w:pPr>
    </w:p>
    <w:p w:rsidR="002534BF" w:rsidRPr="006B36CE" w:rsidRDefault="002534BF" w:rsidP="004B197B">
      <w:pPr>
        <w:ind w:firstLine="708"/>
        <w:jc w:val="both"/>
        <w:rPr>
          <w:bCs/>
        </w:rPr>
      </w:pPr>
    </w:p>
    <w:tbl>
      <w:tblPr>
        <w:tblW w:w="9648" w:type="dxa"/>
        <w:tblLook w:val="01E0" w:firstRow="1" w:lastRow="1" w:firstColumn="1" w:lastColumn="1" w:noHBand="0" w:noVBand="0"/>
      </w:tblPr>
      <w:tblGrid>
        <w:gridCol w:w="4068"/>
        <w:gridCol w:w="1620"/>
        <w:gridCol w:w="3960"/>
      </w:tblGrid>
      <w:tr w:rsidR="002534BF" w:rsidRPr="006B36CE" w:rsidTr="00A20813">
        <w:tc>
          <w:tcPr>
            <w:tcW w:w="4068" w:type="dxa"/>
          </w:tcPr>
          <w:p w:rsidR="002534BF" w:rsidRPr="006B36CE" w:rsidRDefault="003A0F85" w:rsidP="004B197B">
            <w:pPr>
              <w:jc w:val="both"/>
              <w:rPr>
                <w:bCs/>
              </w:rPr>
            </w:pPr>
            <w:r>
              <w:rPr>
                <w:bCs/>
              </w:rPr>
              <w:t xml:space="preserve">       </w:t>
            </w:r>
            <w:r w:rsidR="00BF1DFE">
              <w:rPr>
                <w:bCs/>
              </w:rPr>
              <w:t xml:space="preserve">     </w:t>
            </w:r>
            <w:r w:rsidR="002534BF" w:rsidRPr="006B36CE">
              <w:rPr>
                <w:bCs/>
              </w:rPr>
              <w:t>YATIRIMCI</w:t>
            </w:r>
          </w:p>
        </w:tc>
        <w:tc>
          <w:tcPr>
            <w:tcW w:w="1620" w:type="dxa"/>
          </w:tcPr>
          <w:p w:rsidR="002534BF" w:rsidRPr="006B36CE" w:rsidRDefault="002534BF" w:rsidP="004B197B">
            <w:pPr>
              <w:jc w:val="both"/>
              <w:rPr>
                <w:bCs/>
              </w:rPr>
            </w:pPr>
          </w:p>
        </w:tc>
        <w:tc>
          <w:tcPr>
            <w:tcW w:w="3960" w:type="dxa"/>
          </w:tcPr>
          <w:p w:rsidR="002534BF" w:rsidRPr="006B36CE" w:rsidRDefault="00BF2B26" w:rsidP="004B197B">
            <w:pPr>
              <w:jc w:val="both"/>
              <w:rPr>
                <w:bCs/>
              </w:rPr>
            </w:pPr>
            <w:r>
              <w:rPr>
                <w:bCs/>
              </w:rPr>
              <w:t xml:space="preserve">    </w:t>
            </w:r>
            <w:r w:rsidR="002534BF" w:rsidRPr="006B36CE">
              <w:rPr>
                <w:bCs/>
              </w:rPr>
              <w:t>YÜKLENİCİ</w:t>
            </w:r>
          </w:p>
        </w:tc>
      </w:tr>
      <w:tr w:rsidR="002534BF" w:rsidRPr="006B36CE" w:rsidTr="00A20813">
        <w:tc>
          <w:tcPr>
            <w:tcW w:w="4068" w:type="dxa"/>
          </w:tcPr>
          <w:p w:rsidR="009837A8" w:rsidRPr="009837A8" w:rsidRDefault="009837A8" w:rsidP="009837A8">
            <w:pPr>
              <w:widowControl w:val="0"/>
              <w:rPr>
                <w:b/>
                <w:bCs/>
                <w:sz w:val="20"/>
                <w:szCs w:val="20"/>
              </w:rPr>
            </w:pPr>
            <w:r w:rsidRPr="009837A8">
              <w:rPr>
                <w:b/>
                <w:bCs/>
                <w:sz w:val="20"/>
                <w:szCs w:val="20"/>
              </w:rPr>
              <w:t>YUNUS İNŞAAT GIDA SANAYİ VE TİCARET LİMİTED ŞİRKETİ</w:t>
            </w:r>
          </w:p>
          <w:p w:rsidR="002534BF" w:rsidRPr="00BF1DFE" w:rsidRDefault="00BF1DFE" w:rsidP="009837A8">
            <w:pPr>
              <w:jc w:val="both"/>
              <w:rPr>
                <w:b/>
                <w:bCs/>
              </w:rPr>
            </w:pPr>
            <w:r>
              <w:rPr>
                <w:bCs/>
              </w:rPr>
              <w:t xml:space="preserve">           </w:t>
            </w:r>
            <w:r w:rsidR="009837A8">
              <w:rPr>
                <w:b/>
                <w:bCs/>
              </w:rPr>
              <w:t>Oğuz AKSOY</w:t>
            </w:r>
          </w:p>
        </w:tc>
        <w:tc>
          <w:tcPr>
            <w:tcW w:w="1620" w:type="dxa"/>
          </w:tcPr>
          <w:p w:rsidR="002534BF" w:rsidRPr="006B36CE" w:rsidRDefault="002534BF" w:rsidP="004B197B">
            <w:pPr>
              <w:jc w:val="both"/>
              <w:rPr>
                <w:bCs/>
              </w:rPr>
            </w:pPr>
          </w:p>
        </w:tc>
        <w:tc>
          <w:tcPr>
            <w:tcW w:w="3960" w:type="dxa"/>
          </w:tcPr>
          <w:p w:rsidR="002534BF" w:rsidRPr="006B36CE" w:rsidRDefault="002534BF" w:rsidP="004B197B">
            <w:pPr>
              <w:jc w:val="both"/>
              <w:rPr>
                <w:bCs/>
              </w:rPr>
            </w:pPr>
          </w:p>
        </w:tc>
      </w:tr>
      <w:tr w:rsidR="002534BF" w:rsidRPr="006B36CE" w:rsidTr="00A20813">
        <w:tc>
          <w:tcPr>
            <w:tcW w:w="4068" w:type="dxa"/>
          </w:tcPr>
          <w:p w:rsidR="002534BF" w:rsidRPr="006B36CE" w:rsidRDefault="00EE4105" w:rsidP="004B197B">
            <w:pPr>
              <w:jc w:val="both"/>
              <w:rPr>
                <w:bCs/>
              </w:rPr>
            </w:pPr>
            <w:r w:rsidRPr="00C52A64">
              <w:rPr>
                <w:bCs/>
              </w:rPr>
              <w:t xml:space="preserve"> </w:t>
            </w:r>
          </w:p>
        </w:tc>
        <w:tc>
          <w:tcPr>
            <w:tcW w:w="1620" w:type="dxa"/>
          </w:tcPr>
          <w:p w:rsidR="002534BF" w:rsidRPr="006B36CE" w:rsidRDefault="002534BF" w:rsidP="004B197B">
            <w:pPr>
              <w:jc w:val="both"/>
              <w:rPr>
                <w:bCs/>
              </w:rPr>
            </w:pPr>
          </w:p>
        </w:tc>
        <w:tc>
          <w:tcPr>
            <w:tcW w:w="3960" w:type="dxa"/>
          </w:tcPr>
          <w:p w:rsidR="002534BF" w:rsidRPr="006B36CE" w:rsidRDefault="002534BF" w:rsidP="004B197B">
            <w:pPr>
              <w:jc w:val="both"/>
              <w:rPr>
                <w:bCs/>
              </w:rPr>
            </w:pPr>
          </w:p>
        </w:tc>
      </w:tr>
      <w:tr w:rsidR="002534BF" w:rsidRPr="006B36CE" w:rsidTr="00A20813">
        <w:tc>
          <w:tcPr>
            <w:tcW w:w="4068" w:type="dxa"/>
          </w:tcPr>
          <w:p w:rsidR="002534BF" w:rsidRPr="006B36CE" w:rsidRDefault="00EE4105" w:rsidP="00BF1DFE">
            <w:pPr>
              <w:jc w:val="both"/>
              <w:rPr>
                <w:bCs/>
              </w:rPr>
            </w:pPr>
            <w:r>
              <w:rPr>
                <w:bCs/>
              </w:rPr>
              <w:t xml:space="preserve">        </w:t>
            </w:r>
          </w:p>
        </w:tc>
        <w:tc>
          <w:tcPr>
            <w:tcW w:w="1620" w:type="dxa"/>
          </w:tcPr>
          <w:p w:rsidR="002534BF" w:rsidRPr="006B36CE" w:rsidRDefault="002534BF" w:rsidP="004B197B">
            <w:pPr>
              <w:jc w:val="both"/>
              <w:rPr>
                <w:bCs/>
              </w:rPr>
            </w:pPr>
          </w:p>
        </w:tc>
        <w:tc>
          <w:tcPr>
            <w:tcW w:w="3960" w:type="dxa"/>
          </w:tcPr>
          <w:p w:rsidR="002534BF" w:rsidRPr="006B36CE" w:rsidRDefault="002534BF" w:rsidP="004B197B">
            <w:pPr>
              <w:jc w:val="both"/>
              <w:rPr>
                <w:bCs/>
              </w:rPr>
            </w:pPr>
          </w:p>
        </w:tc>
      </w:tr>
    </w:tbl>
    <w:p w:rsidR="002534BF" w:rsidRPr="006B36CE" w:rsidRDefault="002534BF" w:rsidP="004B197B">
      <w:pPr>
        <w:jc w:val="both"/>
      </w:pPr>
    </w:p>
    <w:p w:rsidR="0034004B" w:rsidRPr="006B36CE" w:rsidRDefault="0034004B" w:rsidP="004B197B">
      <w:pPr>
        <w:jc w:val="both"/>
      </w:pPr>
    </w:p>
    <w:sectPr w:rsidR="0034004B" w:rsidRPr="006B36CE" w:rsidSect="0077708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62E" w:rsidRDefault="000E562E" w:rsidP="00891A24">
      <w:r>
        <w:separator/>
      </w:r>
    </w:p>
  </w:endnote>
  <w:endnote w:type="continuationSeparator" w:id="0">
    <w:p w:rsidR="000E562E" w:rsidRDefault="000E562E" w:rsidP="00891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TimesNewRomanPSMT">
    <w:altName w:val="Times New Roman"/>
    <w:panose1 w:val="00000000000000000000"/>
    <w:charset w:val="A2"/>
    <w:family w:val="auto"/>
    <w:notTrueType/>
    <w:pitch w:val="default"/>
    <w:sig w:usb0="00000007" w:usb1="00000000" w:usb2="00000000" w:usb3="00000000" w:csb0="0000001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88964"/>
      <w:docPartObj>
        <w:docPartGallery w:val="Page Numbers (Bottom of Page)"/>
        <w:docPartUnique/>
      </w:docPartObj>
    </w:sdtPr>
    <w:sdtEndPr/>
    <w:sdtContent>
      <w:p w:rsidR="00891A24" w:rsidRDefault="00AB4240">
        <w:pPr>
          <w:pStyle w:val="Altbilgi"/>
          <w:jc w:val="right"/>
        </w:pPr>
        <w:r>
          <w:fldChar w:fldCharType="begin"/>
        </w:r>
        <w:r>
          <w:instrText xml:space="preserve"> PAGE   \* MERGEFORMAT </w:instrText>
        </w:r>
        <w:r>
          <w:fldChar w:fldCharType="separate"/>
        </w:r>
        <w:r w:rsidR="00583E64">
          <w:rPr>
            <w:noProof/>
          </w:rPr>
          <w:t>5</w:t>
        </w:r>
        <w:r>
          <w:rPr>
            <w:noProof/>
          </w:rPr>
          <w:fldChar w:fldCharType="end"/>
        </w:r>
      </w:p>
    </w:sdtContent>
  </w:sdt>
  <w:p w:rsidR="00891A24" w:rsidRDefault="00891A24">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62E" w:rsidRDefault="000E562E" w:rsidP="00891A24">
      <w:r>
        <w:separator/>
      </w:r>
    </w:p>
  </w:footnote>
  <w:footnote w:type="continuationSeparator" w:id="0">
    <w:p w:rsidR="000E562E" w:rsidRDefault="000E562E" w:rsidP="00891A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44823"/>
    <w:multiLevelType w:val="hybridMultilevel"/>
    <w:tmpl w:val="9A56405A"/>
    <w:lvl w:ilvl="0" w:tplc="03ECC2F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5385B16"/>
    <w:multiLevelType w:val="hybridMultilevel"/>
    <w:tmpl w:val="F9D875C2"/>
    <w:lvl w:ilvl="0" w:tplc="526AFCAE">
      <w:start w:val="1"/>
      <w:numFmt w:val="bullet"/>
      <w:lvlText w:val=""/>
      <w:lvlJc w:val="left"/>
      <w:pPr>
        <w:tabs>
          <w:tab w:val="num" w:pos="720"/>
        </w:tabs>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85B2B15"/>
    <w:multiLevelType w:val="hybridMultilevel"/>
    <w:tmpl w:val="54D84C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CD62CDD"/>
    <w:multiLevelType w:val="hybridMultilevel"/>
    <w:tmpl w:val="7C16BB0E"/>
    <w:lvl w:ilvl="0" w:tplc="261089CA">
      <w:start w:val="6"/>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EAC15EF"/>
    <w:multiLevelType w:val="hybridMultilevel"/>
    <w:tmpl w:val="DCDC9CF6"/>
    <w:lvl w:ilvl="0" w:tplc="E11C970A">
      <w:start w:val="1"/>
      <w:numFmt w:val="lowerRoman"/>
      <w:lvlText w:val="%1."/>
      <w:lvlJc w:val="left"/>
      <w:pPr>
        <w:ind w:left="1428" w:hanging="72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12CF4777"/>
    <w:multiLevelType w:val="hybridMultilevel"/>
    <w:tmpl w:val="89AE62FC"/>
    <w:lvl w:ilvl="0" w:tplc="69AC65B6">
      <w:start w:val="1"/>
      <w:numFmt w:val="lowerRoman"/>
      <w:lvlText w:val="%1-"/>
      <w:lvlJc w:val="left"/>
      <w:pPr>
        <w:ind w:left="1425" w:hanging="72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6">
    <w:nsid w:val="1A543E7F"/>
    <w:multiLevelType w:val="multilevel"/>
    <w:tmpl w:val="B366E96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AA71E50"/>
    <w:multiLevelType w:val="hybridMultilevel"/>
    <w:tmpl w:val="83E6B6A8"/>
    <w:lvl w:ilvl="0" w:tplc="7DD26E0E">
      <w:start w:val="13"/>
      <w:numFmt w:val="bullet"/>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8">
    <w:nsid w:val="1E29344D"/>
    <w:multiLevelType w:val="hybridMultilevel"/>
    <w:tmpl w:val="497ED75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2F259A7"/>
    <w:multiLevelType w:val="hybridMultilevel"/>
    <w:tmpl w:val="5E9844F6"/>
    <w:lvl w:ilvl="0" w:tplc="FA787CE0">
      <w:start w:val="1"/>
      <w:numFmt w:val="bullet"/>
      <w:lvlText w:val="•"/>
      <w:lvlJc w:val="left"/>
      <w:pPr>
        <w:tabs>
          <w:tab w:val="num" w:pos="927"/>
        </w:tabs>
        <w:ind w:left="927" w:hanging="360"/>
      </w:pPr>
      <w:rPr>
        <w:rFonts w:ascii="Times New Roman" w:hAnsi="Times New Roman" w:hint="default"/>
      </w:rPr>
    </w:lvl>
    <w:lvl w:ilvl="1" w:tplc="43D012A0" w:tentative="1">
      <w:start w:val="1"/>
      <w:numFmt w:val="bullet"/>
      <w:lvlText w:val="•"/>
      <w:lvlJc w:val="left"/>
      <w:pPr>
        <w:tabs>
          <w:tab w:val="num" w:pos="1440"/>
        </w:tabs>
        <w:ind w:left="1440" w:hanging="360"/>
      </w:pPr>
      <w:rPr>
        <w:rFonts w:ascii="Times New Roman" w:hAnsi="Times New Roman" w:hint="default"/>
      </w:rPr>
    </w:lvl>
    <w:lvl w:ilvl="2" w:tplc="0722E69E" w:tentative="1">
      <w:start w:val="1"/>
      <w:numFmt w:val="bullet"/>
      <w:lvlText w:val="•"/>
      <w:lvlJc w:val="left"/>
      <w:pPr>
        <w:tabs>
          <w:tab w:val="num" w:pos="2160"/>
        </w:tabs>
        <w:ind w:left="2160" w:hanging="360"/>
      </w:pPr>
      <w:rPr>
        <w:rFonts w:ascii="Times New Roman" w:hAnsi="Times New Roman" w:hint="default"/>
      </w:rPr>
    </w:lvl>
    <w:lvl w:ilvl="3" w:tplc="00DC77BA" w:tentative="1">
      <w:start w:val="1"/>
      <w:numFmt w:val="bullet"/>
      <w:lvlText w:val="•"/>
      <w:lvlJc w:val="left"/>
      <w:pPr>
        <w:tabs>
          <w:tab w:val="num" w:pos="2880"/>
        </w:tabs>
        <w:ind w:left="2880" w:hanging="360"/>
      </w:pPr>
      <w:rPr>
        <w:rFonts w:ascii="Times New Roman" w:hAnsi="Times New Roman" w:hint="default"/>
      </w:rPr>
    </w:lvl>
    <w:lvl w:ilvl="4" w:tplc="98DCD530" w:tentative="1">
      <w:start w:val="1"/>
      <w:numFmt w:val="bullet"/>
      <w:lvlText w:val="•"/>
      <w:lvlJc w:val="left"/>
      <w:pPr>
        <w:tabs>
          <w:tab w:val="num" w:pos="3600"/>
        </w:tabs>
        <w:ind w:left="3600" w:hanging="360"/>
      </w:pPr>
      <w:rPr>
        <w:rFonts w:ascii="Times New Roman" w:hAnsi="Times New Roman" w:hint="default"/>
      </w:rPr>
    </w:lvl>
    <w:lvl w:ilvl="5" w:tplc="1BCA7E78" w:tentative="1">
      <w:start w:val="1"/>
      <w:numFmt w:val="bullet"/>
      <w:lvlText w:val="•"/>
      <w:lvlJc w:val="left"/>
      <w:pPr>
        <w:tabs>
          <w:tab w:val="num" w:pos="4320"/>
        </w:tabs>
        <w:ind w:left="4320" w:hanging="360"/>
      </w:pPr>
      <w:rPr>
        <w:rFonts w:ascii="Times New Roman" w:hAnsi="Times New Roman" w:hint="default"/>
      </w:rPr>
    </w:lvl>
    <w:lvl w:ilvl="6" w:tplc="69CAF894" w:tentative="1">
      <w:start w:val="1"/>
      <w:numFmt w:val="bullet"/>
      <w:lvlText w:val="•"/>
      <w:lvlJc w:val="left"/>
      <w:pPr>
        <w:tabs>
          <w:tab w:val="num" w:pos="5040"/>
        </w:tabs>
        <w:ind w:left="5040" w:hanging="360"/>
      </w:pPr>
      <w:rPr>
        <w:rFonts w:ascii="Times New Roman" w:hAnsi="Times New Roman" w:hint="default"/>
      </w:rPr>
    </w:lvl>
    <w:lvl w:ilvl="7" w:tplc="D794C030" w:tentative="1">
      <w:start w:val="1"/>
      <w:numFmt w:val="bullet"/>
      <w:lvlText w:val="•"/>
      <w:lvlJc w:val="left"/>
      <w:pPr>
        <w:tabs>
          <w:tab w:val="num" w:pos="5760"/>
        </w:tabs>
        <w:ind w:left="5760" w:hanging="360"/>
      </w:pPr>
      <w:rPr>
        <w:rFonts w:ascii="Times New Roman" w:hAnsi="Times New Roman" w:hint="default"/>
      </w:rPr>
    </w:lvl>
    <w:lvl w:ilvl="8" w:tplc="95988528" w:tentative="1">
      <w:start w:val="1"/>
      <w:numFmt w:val="bullet"/>
      <w:lvlText w:val="•"/>
      <w:lvlJc w:val="left"/>
      <w:pPr>
        <w:tabs>
          <w:tab w:val="num" w:pos="6480"/>
        </w:tabs>
        <w:ind w:left="6480" w:hanging="360"/>
      </w:pPr>
      <w:rPr>
        <w:rFonts w:ascii="Times New Roman" w:hAnsi="Times New Roman" w:hint="default"/>
      </w:rPr>
    </w:lvl>
  </w:abstractNum>
  <w:abstractNum w:abstractNumId="10">
    <w:nsid w:val="23F06EF2"/>
    <w:multiLevelType w:val="hybridMultilevel"/>
    <w:tmpl w:val="295CF6EA"/>
    <w:lvl w:ilvl="0" w:tplc="5F6AE8B6">
      <w:start w:val="1"/>
      <w:numFmt w:val="lowerRoman"/>
      <w:lvlText w:val="%1-"/>
      <w:lvlJc w:val="left"/>
      <w:pPr>
        <w:ind w:left="1428" w:hanging="72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1">
    <w:nsid w:val="2E2D37D8"/>
    <w:multiLevelType w:val="hybridMultilevel"/>
    <w:tmpl w:val="3D6CABCC"/>
    <w:lvl w:ilvl="0" w:tplc="041F000D">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nsid w:val="390E1B69"/>
    <w:multiLevelType w:val="hybridMultilevel"/>
    <w:tmpl w:val="AA2C0196"/>
    <w:lvl w:ilvl="0" w:tplc="EDC2CDE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3">
    <w:nsid w:val="39AE09C2"/>
    <w:multiLevelType w:val="hybridMultilevel"/>
    <w:tmpl w:val="D0BA0900"/>
    <w:lvl w:ilvl="0" w:tplc="94A02D78">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49E64930"/>
    <w:multiLevelType w:val="hybridMultilevel"/>
    <w:tmpl w:val="AA26F5AC"/>
    <w:lvl w:ilvl="0" w:tplc="AB205AB8">
      <w:start w:val="1"/>
      <w:numFmt w:val="lowerRoman"/>
      <w:lvlText w:val="%1-"/>
      <w:lvlJc w:val="left"/>
      <w:pPr>
        <w:ind w:left="1428" w:hanging="72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5">
    <w:nsid w:val="542D7D44"/>
    <w:multiLevelType w:val="hybridMultilevel"/>
    <w:tmpl w:val="9E64E074"/>
    <w:lvl w:ilvl="0" w:tplc="041F0017">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57D67C5F"/>
    <w:multiLevelType w:val="hybridMultilevel"/>
    <w:tmpl w:val="582ACCA8"/>
    <w:lvl w:ilvl="0" w:tplc="041F000D">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7">
    <w:nsid w:val="5B201AF0"/>
    <w:multiLevelType w:val="hybridMultilevel"/>
    <w:tmpl w:val="E1226334"/>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78510DDA"/>
    <w:multiLevelType w:val="hybridMultilevel"/>
    <w:tmpl w:val="BAEEBA00"/>
    <w:lvl w:ilvl="0" w:tplc="825ED898">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9">
    <w:nsid w:val="7B292C57"/>
    <w:multiLevelType w:val="multilevel"/>
    <w:tmpl w:val="A51491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2"/>
  </w:num>
  <w:num w:numId="3">
    <w:abstractNumId w:val="19"/>
  </w:num>
  <w:num w:numId="4">
    <w:abstractNumId w:val="6"/>
  </w:num>
  <w:num w:numId="5">
    <w:abstractNumId w:val="18"/>
  </w:num>
  <w:num w:numId="6">
    <w:abstractNumId w:val="12"/>
  </w:num>
  <w:num w:numId="7">
    <w:abstractNumId w:val="0"/>
  </w:num>
  <w:num w:numId="8">
    <w:abstractNumId w:val="5"/>
  </w:num>
  <w:num w:numId="9">
    <w:abstractNumId w:val="10"/>
  </w:num>
  <w:num w:numId="10">
    <w:abstractNumId w:val="4"/>
  </w:num>
  <w:num w:numId="11">
    <w:abstractNumId w:val="14"/>
  </w:num>
  <w:num w:numId="12">
    <w:abstractNumId w:val="9"/>
  </w:num>
  <w:num w:numId="13">
    <w:abstractNumId w:val="7"/>
  </w:num>
  <w:num w:numId="14">
    <w:abstractNumId w:val="17"/>
  </w:num>
  <w:num w:numId="15">
    <w:abstractNumId w:val="15"/>
  </w:num>
  <w:num w:numId="16">
    <w:abstractNumId w:val="13"/>
  </w:num>
  <w:num w:numId="17">
    <w:abstractNumId w:val="11"/>
  </w:num>
  <w:num w:numId="18">
    <w:abstractNumId w:val="16"/>
  </w:num>
  <w:num w:numId="19">
    <w:abstractNumId w:val="3"/>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230"/>
    <w:rsid w:val="00007254"/>
    <w:rsid w:val="0003401A"/>
    <w:rsid w:val="0005049D"/>
    <w:rsid w:val="00051E7C"/>
    <w:rsid w:val="00053118"/>
    <w:rsid w:val="00090625"/>
    <w:rsid w:val="000D6E6C"/>
    <w:rsid w:val="000E1336"/>
    <w:rsid w:val="000E2E95"/>
    <w:rsid w:val="000E562E"/>
    <w:rsid w:val="000E638F"/>
    <w:rsid w:val="000E6F1B"/>
    <w:rsid w:val="00125D60"/>
    <w:rsid w:val="00135725"/>
    <w:rsid w:val="00146404"/>
    <w:rsid w:val="00151167"/>
    <w:rsid w:val="00164DE9"/>
    <w:rsid w:val="00183449"/>
    <w:rsid w:val="001D1781"/>
    <w:rsid w:val="00230959"/>
    <w:rsid w:val="002534BF"/>
    <w:rsid w:val="002944D2"/>
    <w:rsid w:val="002C24E0"/>
    <w:rsid w:val="0034004B"/>
    <w:rsid w:val="0035331C"/>
    <w:rsid w:val="00363664"/>
    <w:rsid w:val="00371CF2"/>
    <w:rsid w:val="0037600B"/>
    <w:rsid w:val="003923CE"/>
    <w:rsid w:val="003A0F85"/>
    <w:rsid w:val="003E325F"/>
    <w:rsid w:val="004447BA"/>
    <w:rsid w:val="00451594"/>
    <w:rsid w:val="00453BBC"/>
    <w:rsid w:val="0046368D"/>
    <w:rsid w:val="00471DE4"/>
    <w:rsid w:val="00481177"/>
    <w:rsid w:val="00496DA7"/>
    <w:rsid w:val="00496F8A"/>
    <w:rsid w:val="004B197B"/>
    <w:rsid w:val="005477F5"/>
    <w:rsid w:val="0057085A"/>
    <w:rsid w:val="00572230"/>
    <w:rsid w:val="0058184B"/>
    <w:rsid w:val="00583E64"/>
    <w:rsid w:val="005A688F"/>
    <w:rsid w:val="005B3F57"/>
    <w:rsid w:val="005B65A6"/>
    <w:rsid w:val="005E2184"/>
    <w:rsid w:val="00684A13"/>
    <w:rsid w:val="006A5004"/>
    <w:rsid w:val="006B36CE"/>
    <w:rsid w:val="006E0D33"/>
    <w:rsid w:val="00724103"/>
    <w:rsid w:val="00777081"/>
    <w:rsid w:val="007838A0"/>
    <w:rsid w:val="0078618B"/>
    <w:rsid w:val="007916EA"/>
    <w:rsid w:val="007A2AE9"/>
    <w:rsid w:val="007B5E4B"/>
    <w:rsid w:val="007D35C1"/>
    <w:rsid w:val="007E11A2"/>
    <w:rsid w:val="008272F8"/>
    <w:rsid w:val="00827B1E"/>
    <w:rsid w:val="008317B1"/>
    <w:rsid w:val="008613BB"/>
    <w:rsid w:val="00863944"/>
    <w:rsid w:val="008856D2"/>
    <w:rsid w:val="00890232"/>
    <w:rsid w:val="00891A24"/>
    <w:rsid w:val="008D5CDD"/>
    <w:rsid w:val="008E1415"/>
    <w:rsid w:val="008E748F"/>
    <w:rsid w:val="00955CE0"/>
    <w:rsid w:val="00976252"/>
    <w:rsid w:val="0098126E"/>
    <w:rsid w:val="009837A8"/>
    <w:rsid w:val="00985425"/>
    <w:rsid w:val="0098587F"/>
    <w:rsid w:val="00993EA6"/>
    <w:rsid w:val="009A4657"/>
    <w:rsid w:val="009B3E33"/>
    <w:rsid w:val="009C5FD9"/>
    <w:rsid w:val="00A2567A"/>
    <w:rsid w:val="00A973FB"/>
    <w:rsid w:val="00AA05EB"/>
    <w:rsid w:val="00AA235C"/>
    <w:rsid w:val="00AB4240"/>
    <w:rsid w:val="00AB5519"/>
    <w:rsid w:val="00AC343A"/>
    <w:rsid w:val="00AF1EC3"/>
    <w:rsid w:val="00B031EA"/>
    <w:rsid w:val="00B073B5"/>
    <w:rsid w:val="00B219EC"/>
    <w:rsid w:val="00B32189"/>
    <w:rsid w:val="00B82481"/>
    <w:rsid w:val="00B83860"/>
    <w:rsid w:val="00BB2C92"/>
    <w:rsid w:val="00BB5763"/>
    <w:rsid w:val="00BB5ECD"/>
    <w:rsid w:val="00BD39F9"/>
    <w:rsid w:val="00BD70E9"/>
    <w:rsid w:val="00BF1DFE"/>
    <w:rsid w:val="00BF2B26"/>
    <w:rsid w:val="00C52A64"/>
    <w:rsid w:val="00C57722"/>
    <w:rsid w:val="00CA1A32"/>
    <w:rsid w:val="00CB0256"/>
    <w:rsid w:val="00CC588D"/>
    <w:rsid w:val="00CD1CDC"/>
    <w:rsid w:val="00D01529"/>
    <w:rsid w:val="00D462CB"/>
    <w:rsid w:val="00D50326"/>
    <w:rsid w:val="00D509A3"/>
    <w:rsid w:val="00D51F0D"/>
    <w:rsid w:val="00D638C4"/>
    <w:rsid w:val="00D72E2D"/>
    <w:rsid w:val="00DA00B2"/>
    <w:rsid w:val="00DA3604"/>
    <w:rsid w:val="00DB5FDC"/>
    <w:rsid w:val="00DD4DDC"/>
    <w:rsid w:val="00DE2BFE"/>
    <w:rsid w:val="00E2579C"/>
    <w:rsid w:val="00E33AE3"/>
    <w:rsid w:val="00E36DC0"/>
    <w:rsid w:val="00E54355"/>
    <w:rsid w:val="00E64EA2"/>
    <w:rsid w:val="00E84F9D"/>
    <w:rsid w:val="00EA2068"/>
    <w:rsid w:val="00EA462F"/>
    <w:rsid w:val="00EC1BF6"/>
    <w:rsid w:val="00ED233D"/>
    <w:rsid w:val="00EE4105"/>
    <w:rsid w:val="00EF4AB7"/>
    <w:rsid w:val="00F071FC"/>
    <w:rsid w:val="00F7514A"/>
    <w:rsid w:val="00FB3389"/>
    <w:rsid w:val="00FC20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0B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qFormat/>
    <w:rsid w:val="00B82481"/>
    <w:pPr>
      <w:jc w:val="center"/>
    </w:pPr>
    <w:rPr>
      <w:rFonts w:ascii="Arial" w:hAnsi="Arial"/>
      <w:b/>
    </w:rPr>
  </w:style>
  <w:style w:type="character" w:customStyle="1" w:styleId="KonuBalChar">
    <w:name w:val="Konu Başlığı Char"/>
    <w:basedOn w:val="VarsaylanParagrafYazTipi"/>
    <w:link w:val="KonuBal"/>
    <w:rsid w:val="00B82481"/>
    <w:rPr>
      <w:rFonts w:ascii="Arial" w:hAnsi="Arial"/>
      <w:b/>
      <w:sz w:val="24"/>
      <w:szCs w:val="24"/>
    </w:rPr>
  </w:style>
  <w:style w:type="paragraph" w:styleId="AralkYok">
    <w:name w:val="No Spacing"/>
    <w:uiPriority w:val="1"/>
    <w:qFormat/>
    <w:rsid w:val="00B82481"/>
    <w:rPr>
      <w:sz w:val="24"/>
      <w:szCs w:val="24"/>
    </w:rPr>
  </w:style>
  <w:style w:type="character" w:styleId="GlVurgulama">
    <w:name w:val="Intense Emphasis"/>
    <w:uiPriority w:val="21"/>
    <w:qFormat/>
    <w:rsid w:val="00B82481"/>
    <w:rPr>
      <w:b/>
      <w:bCs/>
      <w:i/>
      <w:iCs/>
      <w:color w:val="4F81BD"/>
    </w:rPr>
  </w:style>
  <w:style w:type="paragraph" w:styleId="ListeParagraf">
    <w:name w:val="List Paragraph"/>
    <w:basedOn w:val="Normal"/>
    <w:uiPriority w:val="34"/>
    <w:qFormat/>
    <w:rsid w:val="00572230"/>
    <w:pPr>
      <w:ind w:left="720"/>
      <w:contextualSpacing/>
    </w:pPr>
  </w:style>
  <w:style w:type="paragraph" w:styleId="stbilgi">
    <w:name w:val="header"/>
    <w:basedOn w:val="Normal"/>
    <w:link w:val="stbilgiChar"/>
    <w:uiPriority w:val="99"/>
    <w:unhideWhenUsed/>
    <w:rsid w:val="00891A24"/>
    <w:pPr>
      <w:tabs>
        <w:tab w:val="center" w:pos="4536"/>
        <w:tab w:val="right" w:pos="9072"/>
      </w:tabs>
    </w:pPr>
  </w:style>
  <w:style w:type="character" w:customStyle="1" w:styleId="stbilgiChar">
    <w:name w:val="Üstbilgi Char"/>
    <w:basedOn w:val="VarsaylanParagrafYazTipi"/>
    <w:link w:val="stbilgi"/>
    <w:uiPriority w:val="99"/>
    <w:rsid w:val="00891A24"/>
    <w:rPr>
      <w:sz w:val="24"/>
      <w:szCs w:val="24"/>
    </w:rPr>
  </w:style>
  <w:style w:type="paragraph" w:styleId="Altbilgi">
    <w:name w:val="footer"/>
    <w:basedOn w:val="Normal"/>
    <w:link w:val="AltbilgiChar"/>
    <w:uiPriority w:val="99"/>
    <w:unhideWhenUsed/>
    <w:rsid w:val="00891A24"/>
    <w:pPr>
      <w:tabs>
        <w:tab w:val="center" w:pos="4536"/>
        <w:tab w:val="right" w:pos="9072"/>
      </w:tabs>
    </w:pPr>
  </w:style>
  <w:style w:type="character" w:customStyle="1" w:styleId="AltbilgiChar">
    <w:name w:val="Altbilgi Char"/>
    <w:basedOn w:val="VarsaylanParagrafYazTipi"/>
    <w:link w:val="Altbilgi"/>
    <w:uiPriority w:val="99"/>
    <w:rsid w:val="00891A24"/>
    <w:rPr>
      <w:sz w:val="24"/>
      <w:szCs w:val="24"/>
    </w:rPr>
  </w:style>
  <w:style w:type="paragraph" w:styleId="GvdeMetni2">
    <w:name w:val="Body Text 2"/>
    <w:basedOn w:val="Normal"/>
    <w:link w:val="GvdeMetni2Char"/>
    <w:rsid w:val="002534BF"/>
    <w:pPr>
      <w:jc w:val="both"/>
    </w:pPr>
    <w:rPr>
      <w:lang w:val="en-US" w:eastAsia="en-US"/>
    </w:rPr>
  </w:style>
  <w:style w:type="character" w:customStyle="1" w:styleId="GvdeMetni2Char">
    <w:name w:val="Gövde Metni 2 Char"/>
    <w:basedOn w:val="VarsaylanParagrafYazTipi"/>
    <w:link w:val="GvdeMetni2"/>
    <w:rsid w:val="002534BF"/>
    <w:rPr>
      <w:sz w:val="24"/>
      <w:szCs w:val="24"/>
      <w:lang w:val="en-US" w:eastAsia="en-US"/>
    </w:rPr>
  </w:style>
  <w:style w:type="paragraph" w:styleId="BalonMetni">
    <w:name w:val="Balloon Text"/>
    <w:basedOn w:val="Normal"/>
    <w:link w:val="BalonMetniChar"/>
    <w:uiPriority w:val="99"/>
    <w:semiHidden/>
    <w:unhideWhenUsed/>
    <w:rsid w:val="007A2AE9"/>
    <w:rPr>
      <w:rFonts w:ascii="Tahoma" w:hAnsi="Tahoma" w:cs="Tahoma"/>
      <w:sz w:val="16"/>
      <w:szCs w:val="16"/>
    </w:rPr>
  </w:style>
  <w:style w:type="character" w:customStyle="1" w:styleId="BalonMetniChar">
    <w:name w:val="Balon Metni Char"/>
    <w:basedOn w:val="VarsaylanParagrafYazTipi"/>
    <w:link w:val="BalonMetni"/>
    <w:uiPriority w:val="99"/>
    <w:semiHidden/>
    <w:rsid w:val="007A2A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0B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qFormat/>
    <w:rsid w:val="00B82481"/>
    <w:pPr>
      <w:jc w:val="center"/>
    </w:pPr>
    <w:rPr>
      <w:rFonts w:ascii="Arial" w:hAnsi="Arial"/>
      <w:b/>
    </w:rPr>
  </w:style>
  <w:style w:type="character" w:customStyle="1" w:styleId="KonuBalChar">
    <w:name w:val="Konu Başlığı Char"/>
    <w:basedOn w:val="VarsaylanParagrafYazTipi"/>
    <w:link w:val="KonuBal"/>
    <w:rsid w:val="00B82481"/>
    <w:rPr>
      <w:rFonts w:ascii="Arial" w:hAnsi="Arial"/>
      <w:b/>
      <w:sz w:val="24"/>
      <w:szCs w:val="24"/>
    </w:rPr>
  </w:style>
  <w:style w:type="paragraph" w:styleId="AralkYok">
    <w:name w:val="No Spacing"/>
    <w:uiPriority w:val="1"/>
    <w:qFormat/>
    <w:rsid w:val="00B82481"/>
    <w:rPr>
      <w:sz w:val="24"/>
      <w:szCs w:val="24"/>
    </w:rPr>
  </w:style>
  <w:style w:type="character" w:styleId="GlVurgulama">
    <w:name w:val="Intense Emphasis"/>
    <w:uiPriority w:val="21"/>
    <w:qFormat/>
    <w:rsid w:val="00B82481"/>
    <w:rPr>
      <w:b/>
      <w:bCs/>
      <w:i/>
      <w:iCs/>
      <w:color w:val="4F81BD"/>
    </w:rPr>
  </w:style>
  <w:style w:type="paragraph" w:styleId="ListeParagraf">
    <w:name w:val="List Paragraph"/>
    <w:basedOn w:val="Normal"/>
    <w:uiPriority w:val="34"/>
    <w:qFormat/>
    <w:rsid w:val="00572230"/>
    <w:pPr>
      <w:ind w:left="720"/>
      <w:contextualSpacing/>
    </w:pPr>
  </w:style>
  <w:style w:type="paragraph" w:styleId="stbilgi">
    <w:name w:val="header"/>
    <w:basedOn w:val="Normal"/>
    <w:link w:val="stbilgiChar"/>
    <w:uiPriority w:val="99"/>
    <w:unhideWhenUsed/>
    <w:rsid w:val="00891A24"/>
    <w:pPr>
      <w:tabs>
        <w:tab w:val="center" w:pos="4536"/>
        <w:tab w:val="right" w:pos="9072"/>
      </w:tabs>
    </w:pPr>
  </w:style>
  <w:style w:type="character" w:customStyle="1" w:styleId="stbilgiChar">
    <w:name w:val="Üstbilgi Char"/>
    <w:basedOn w:val="VarsaylanParagrafYazTipi"/>
    <w:link w:val="stbilgi"/>
    <w:uiPriority w:val="99"/>
    <w:rsid w:val="00891A24"/>
    <w:rPr>
      <w:sz w:val="24"/>
      <w:szCs w:val="24"/>
    </w:rPr>
  </w:style>
  <w:style w:type="paragraph" w:styleId="Altbilgi">
    <w:name w:val="footer"/>
    <w:basedOn w:val="Normal"/>
    <w:link w:val="AltbilgiChar"/>
    <w:uiPriority w:val="99"/>
    <w:unhideWhenUsed/>
    <w:rsid w:val="00891A24"/>
    <w:pPr>
      <w:tabs>
        <w:tab w:val="center" w:pos="4536"/>
        <w:tab w:val="right" w:pos="9072"/>
      </w:tabs>
    </w:pPr>
  </w:style>
  <w:style w:type="character" w:customStyle="1" w:styleId="AltbilgiChar">
    <w:name w:val="Altbilgi Char"/>
    <w:basedOn w:val="VarsaylanParagrafYazTipi"/>
    <w:link w:val="Altbilgi"/>
    <w:uiPriority w:val="99"/>
    <w:rsid w:val="00891A24"/>
    <w:rPr>
      <w:sz w:val="24"/>
      <w:szCs w:val="24"/>
    </w:rPr>
  </w:style>
  <w:style w:type="paragraph" w:styleId="GvdeMetni2">
    <w:name w:val="Body Text 2"/>
    <w:basedOn w:val="Normal"/>
    <w:link w:val="GvdeMetni2Char"/>
    <w:rsid w:val="002534BF"/>
    <w:pPr>
      <w:jc w:val="both"/>
    </w:pPr>
    <w:rPr>
      <w:lang w:val="en-US" w:eastAsia="en-US"/>
    </w:rPr>
  </w:style>
  <w:style w:type="character" w:customStyle="1" w:styleId="GvdeMetni2Char">
    <w:name w:val="Gövde Metni 2 Char"/>
    <w:basedOn w:val="VarsaylanParagrafYazTipi"/>
    <w:link w:val="GvdeMetni2"/>
    <w:rsid w:val="002534BF"/>
    <w:rPr>
      <w:sz w:val="24"/>
      <w:szCs w:val="24"/>
      <w:lang w:val="en-US" w:eastAsia="en-US"/>
    </w:rPr>
  </w:style>
  <w:style w:type="paragraph" w:styleId="BalonMetni">
    <w:name w:val="Balloon Text"/>
    <w:basedOn w:val="Normal"/>
    <w:link w:val="BalonMetniChar"/>
    <w:uiPriority w:val="99"/>
    <w:semiHidden/>
    <w:unhideWhenUsed/>
    <w:rsid w:val="007A2AE9"/>
    <w:rPr>
      <w:rFonts w:ascii="Tahoma" w:hAnsi="Tahoma" w:cs="Tahoma"/>
      <w:sz w:val="16"/>
      <w:szCs w:val="16"/>
    </w:rPr>
  </w:style>
  <w:style w:type="character" w:customStyle="1" w:styleId="BalonMetniChar">
    <w:name w:val="Balon Metni Char"/>
    <w:basedOn w:val="VarsaylanParagrafYazTipi"/>
    <w:link w:val="BalonMetni"/>
    <w:uiPriority w:val="99"/>
    <w:semiHidden/>
    <w:rsid w:val="007A2A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2079</Words>
  <Characters>11854</Characters>
  <Application>Microsoft Office Word</Application>
  <DocSecurity>0</DocSecurity>
  <Lines>98</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ncy</Company>
  <LinksUpToDate>false</LinksUpToDate>
  <CharactersWithSpaces>13906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KOC</dc:creator>
  <cp:lastModifiedBy>admin</cp:lastModifiedBy>
  <cp:revision>5</cp:revision>
  <dcterms:created xsi:type="dcterms:W3CDTF">2020-06-22T10:44:00Z</dcterms:created>
  <dcterms:modified xsi:type="dcterms:W3CDTF">2020-06-30T05:56:00Z</dcterms:modified>
</cp:coreProperties>
</file>